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FCB" w:rsidRPr="00233FCB" w:rsidRDefault="00233FCB" w:rsidP="00233FCB">
      <w:pPr>
        <w:spacing w:after="0" w:line="408" w:lineRule="auto"/>
        <w:rPr>
          <w:rFonts w:ascii="Calibri" w:eastAsia="Calibri" w:hAnsi="Calibri" w:cs="Times New Roman"/>
        </w:rPr>
      </w:pPr>
      <w:bookmarkStart w:id="0" w:name="block-47691782"/>
      <w:r w:rsidRPr="00233FCB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233FCB" w:rsidRPr="00233FCB" w:rsidRDefault="00233FCB" w:rsidP="00233FCB">
      <w:pPr>
        <w:spacing w:after="0" w:line="408" w:lineRule="auto"/>
        <w:ind w:left="-567"/>
        <w:jc w:val="center"/>
        <w:rPr>
          <w:rFonts w:ascii="Calibri" w:eastAsia="Calibri" w:hAnsi="Calibri" w:cs="Times New Roman"/>
        </w:rPr>
      </w:pPr>
      <w:bookmarkStart w:id="1" w:name="90c5ab32-50f7-426e-942c-99e1f3f6c1c2"/>
      <w:r w:rsidRPr="00233FCB">
        <w:rPr>
          <w:rFonts w:ascii="Times New Roman" w:eastAsia="Calibri" w:hAnsi="Times New Roman" w:cs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 w:rsidRPr="00233FCB">
        <w:rPr>
          <w:rFonts w:ascii="Times New Roman" w:eastAsia="Calibri" w:hAnsi="Times New Roman" w:cs="Times New Roman"/>
          <w:b/>
          <w:color w:val="333333"/>
          <w:sz w:val="28"/>
        </w:rPr>
        <w:t xml:space="preserve"> </w:t>
      </w:r>
    </w:p>
    <w:p w:rsidR="00233FCB" w:rsidRPr="00233FCB" w:rsidRDefault="00233FCB" w:rsidP="00233FCB">
      <w:pPr>
        <w:spacing w:after="0" w:line="408" w:lineRule="auto"/>
        <w:rPr>
          <w:rFonts w:ascii="Calibri" w:eastAsia="Calibri" w:hAnsi="Calibri" w:cs="Times New Roman"/>
        </w:rPr>
      </w:pPr>
      <w:bookmarkStart w:id="2" w:name="d8f522cd-30b0-4261-8d48-f435b0167061"/>
      <w:r w:rsidRPr="00233FCB">
        <w:rPr>
          <w:rFonts w:ascii="Times New Roman" w:eastAsia="Calibri" w:hAnsi="Times New Roman" w:cs="Times New Roman"/>
          <w:b/>
          <w:color w:val="000000"/>
          <w:sz w:val="28"/>
        </w:rPr>
        <w:t xml:space="preserve">               Управление образования города Ростова-на-Дону</w:t>
      </w:r>
      <w:bookmarkEnd w:id="2"/>
    </w:p>
    <w:p w:rsidR="00233FCB" w:rsidRPr="00233FCB" w:rsidRDefault="00233FCB" w:rsidP="00233FCB">
      <w:pPr>
        <w:spacing w:after="0" w:line="408" w:lineRule="auto"/>
        <w:ind w:left="120"/>
        <w:rPr>
          <w:rFonts w:ascii="Calibri" w:eastAsia="Calibri" w:hAnsi="Calibri" w:cs="Times New Roman"/>
          <w:lang w:val="en-US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8"/>
        </w:rPr>
        <w:t xml:space="preserve">                                    </w:t>
      </w:r>
      <w:r w:rsidRPr="00233FC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М</w:t>
      </w:r>
      <w:r w:rsidRPr="00233FCB">
        <w:rPr>
          <w:rFonts w:ascii="Times New Roman" w:eastAsia="Calibri" w:hAnsi="Times New Roman" w:cs="Times New Roman"/>
          <w:b/>
          <w:color w:val="000000"/>
          <w:sz w:val="28"/>
        </w:rPr>
        <w:t>А</w:t>
      </w:r>
      <w:r w:rsidRPr="00233FC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ОУ "</w:t>
      </w:r>
      <w:proofErr w:type="spellStart"/>
      <w:r w:rsidRPr="00233FC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Школа</w:t>
      </w:r>
      <w:proofErr w:type="spellEnd"/>
      <w:r w:rsidRPr="00233FC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№ 104"</w:t>
      </w:r>
    </w:p>
    <w:p w:rsidR="00233FCB" w:rsidRPr="00233FCB" w:rsidRDefault="00233FCB" w:rsidP="00233FCB">
      <w:pPr>
        <w:spacing w:after="0" w:line="276" w:lineRule="auto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33FCB" w:rsidRPr="00233FCB" w:rsidTr="005327BF">
        <w:tc>
          <w:tcPr>
            <w:tcW w:w="3114" w:type="dxa"/>
          </w:tcPr>
          <w:p w:rsidR="00233FCB" w:rsidRPr="00233FCB" w:rsidRDefault="00233FCB" w:rsidP="00233FCB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МО учителей истории и обществознания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Табунщикова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И.Г.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 1</w:t>
            </w: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«27» 08   2024 г.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33FCB" w:rsidRPr="00233FCB" w:rsidRDefault="00233FCB" w:rsidP="00233FCB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Методист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Ершова Е.А.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 1</w:t>
            </w: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08   2024 г.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33FCB" w:rsidRPr="00233FCB" w:rsidRDefault="00233FCB" w:rsidP="00233FCB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Рублева О.А.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240</w:t>
            </w: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«30» 08   2024 г.</w:t>
            </w:r>
          </w:p>
          <w:p w:rsidR="00233FCB" w:rsidRPr="00233FCB" w:rsidRDefault="00233FCB" w:rsidP="00233FC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33FCB" w:rsidRPr="00233FCB" w:rsidRDefault="00233FCB" w:rsidP="00233FCB">
      <w:pPr>
        <w:spacing w:after="0" w:line="276" w:lineRule="auto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en-US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РАБОЧАЯ ПРОГРАММА КУРСА ВНЕУРОЧНОЙ ДЕЯТЕЛЬНОСТИ</w:t>
      </w:r>
    </w:p>
    <w:p w:rsidR="00233FCB" w:rsidRPr="00233FCB" w:rsidRDefault="00233FCB" w:rsidP="00233FC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en-US"/>
        </w:rPr>
      </w:pPr>
      <w:r w:rsidRPr="00233FCB">
        <w:rPr>
          <w:rFonts w:ascii="Times New Roman" w:eastAsia="Calibri" w:hAnsi="Times New Roman" w:cs="Times New Roman"/>
          <w:color w:val="000000"/>
          <w:sz w:val="28"/>
          <w:lang w:val="en-US"/>
        </w:rPr>
        <w:t>(ID 6288871)</w:t>
      </w:r>
    </w:p>
    <w:p w:rsidR="00233FCB" w:rsidRPr="00233FCB" w:rsidRDefault="00233FCB" w:rsidP="00233FCB">
      <w:pPr>
        <w:spacing w:after="0" w:line="276" w:lineRule="auto"/>
        <w:ind w:left="120"/>
        <w:jc w:val="center"/>
        <w:rPr>
          <w:rFonts w:ascii="Calibri" w:eastAsia="Calibri" w:hAnsi="Calibri" w:cs="Times New Roman"/>
          <w:lang w:val="en-US"/>
        </w:rPr>
      </w:pPr>
      <w:bookmarkStart w:id="3" w:name="_GoBack"/>
      <w:bookmarkEnd w:id="3"/>
    </w:p>
    <w:p w:rsidR="00233FCB" w:rsidRPr="00233FCB" w:rsidRDefault="00233FCB" w:rsidP="00233FCB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en-US"/>
        </w:rPr>
      </w:pPr>
      <w:bookmarkStart w:id="4" w:name="6c5240eb-6851-4ed4-8a94-c4dbb4960ebc"/>
      <w:proofErr w:type="spellStart"/>
      <w:r w:rsidRPr="00233FC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Подросток</w:t>
      </w:r>
      <w:proofErr w:type="spellEnd"/>
      <w:r w:rsidRPr="00233FC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и </w:t>
      </w:r>
      <w:proofErr w:type="spellStart"/>
      <w:r w:rsidRPr="00233FC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закон</w:t>
      </w:r>
      <w:bookmarkEnd w:id="4"/>
      <w:proofErr w:type="spellEnd"/>
    </w:p>
    <w:p w:rsidR="00233FCB" w:rsidRPr="00233FCB" w:rsidRDefault="00233FCB" w:rsidP="00233FCB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8"/>
          <w:lang w:val="en-US"/>
        </w:rPr>
      </w:pPr>
      <w:proofErr w:type="spellStart"/>
      <w:proofErr w:type="gramStart"/>
      <w:r w:rsidRPr="00233FCB">
        <w:rPr>
          <w:rFonts w:ascii="Times New Roman" w:eastAsia="Calibri" w:hAnsi="Times New Roman" w:cs="Times New Roman"/>
          <w:color w:val="000000"/>
          <w:sz w:val="28"/>
          <w:lang w:val="en-US"/>
        </w:rPr>
        <w:t>для</w:t>
      </w:r>
      <w:proofErr w:type="spellEnd"/>
      <w:proofErr w:type="gramEnd"/>
      <w:r w:rsidRPr="00233FCB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8"/>
          <w:lang w:val="en-US"/>
        </w:rPr>
        <w:t>обучающихся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bookmarkStart w:id="5" w:name="c79b4787-d2ee-49ef-a667-8ca2ad7ea848"/>
      <w:r w:rsidRPr="00233FCB">
        <w:rPr>
          <w:rFonts w:ascii="Times New Roman" w:eastAsia="Calibri" w:hAnsi="Times New Roman" w:cs="Times New Roman"/>
          <w:color w:val="000000"/>
          <w:sz w:val="28"/>
          <w:lang w:val="en-US"/>
        </w:rPr>
        <w:t>9-х</w:t>
      </w:r>
      <w:bookmarkEnd w:id="5"/>
      <w:r w:rsidRPr="00233FCB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8"/>
          <w:lang w:val="en-US"/>
        </w:rPr>
        <w:t>классов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</w:p>
    <w:p w:rsidR="00233FCB" w:rsidRPr="00233FCB" w:rsidRDefault="00233FCB" w:rsidP="00233FC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233FCB">
        <w:rPr>
          <w:rFonts w:ascii="Times New Roman" w:eastAsia="Calibri" w:hAnsi="Times New Roman" w:cs="Times New Roman"/>
          <w:color w:val="000000"/>
          <w:sz w:val="28"/>
        </w:rPr>
        <w:t>учителя Моисеевой Е.А.</w:t>
      </w:r>
    </w:p>
    <w:p w:rsidR="00233FCB" w:rsidRPr="00233FCB" w:rsidRDefault="00233FCB" w:rsidP="00233FCB">
      <w:pPr>
        <w:spacing w:after="0" w:line="276" w:lineRule="auto"/>
        <w:ind w:left="120"/>
        <w:jc w:val="center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jc w:val="center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jc w:val="center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jc w:val="center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jc w:val="center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jc w:val="center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jc w:val="center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0" w:line="276" w:lineRule="auto"/>
        <w:ind w:left="120"/>
        <w:jc w:val="center"/>
        <w:rPr>
          <w:rFonts w:ascii="Calibri" w:eastAsia="Calibri" w:hAnsi="Calibri" w:cs="Times New Roman"/>
          <w:lang w:val="en-US"/>
        </w:rPr>
      </w:pPr>
      <w:bookmarkStart w:id="6" w:name="4ecb33bc-198f-4884-b147-3f611a7688be"/>
      <w:proofErr w:type="spellStart"/>
      <w:r w:rsidRPr="00233FC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Ростов-на-Дону</w:t>
      </w:r>
      <w:bookmarkEnd w:id="6"/>
      <w:proofErr w:type="spellEnd"/>
      <w:r w:rsidRPr="00233FC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bookmarkStart w:id="7" w:name="ddd484c9-4b54-4540-9a02-369e9e4e37c8"/>
      <w:r w:rsidRPr="00233FCB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2024</w:t>
      </w:r>
      <w:bookmarkEnd w:id="7"/>
    </w:p>
    <w:p w:rsidR="00233FCB" w:rsidRPr="00233FCB" w:rsidRDefault="00233FCB" w:rsidP="00233FCB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233FCB" w:rsidRPr="00233FCB" w:rsidRDefault="00233FCB" w:rsidP="00233FCB">
      <w:pPr>
        <w:spacing w:after="200" w:line="276" w:lineRule="auto"/>
        <w:rPr>
          <w:rFonts w:ascii="Calibri" w:eastAsia="Calibri" w:hAnsi="Calibri" w:cs="Times New Roman"/>
          <w:lang w:val="en-US"/>
        </w:rPr>
        <w:sectPr w:rsidR="00233FCB" w:rsidRPr="00233FCB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233FCB" w:rsidRDefault="00233FCB" w:rsidP="00233FCB">
      <w:pPr>
        <w:keepNext/>
        <w:keepLines/>
        <w:spacing w:after="0" w:line="360" w:lineRule="auto"/>
        <w:ind w:right="127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keepNext/>
        <w:keepLines/>
        <w:spacing w:after="0" w:line="360" w:lineRule="auto"/>
        <w:ind w:right="127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Пояснительная записка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Реформирование современного российского общества и его правовой системы предполагает формирование правового сознания школьников на всех ступенях обучения. Правоохранительная и правоприменительная практика свидетельствует о том, что правовой нигилизм молодежи приводит к росту детской и подростковой преступности. Незнание законов, отсутствие правовой ответственности, ослабление семейных связей ставит детей один на один с проблемой преодоления правовых и нравственных вопросов.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Поэтому необходимо сформировать механизм социальной и юридической самозащиты у учеников, создать условия для организации в школе-интернате работы по подготовке школьников среднего звена к правовой самозащите.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удовлетворения потребностей общества и защиты интересов школьников необходимо ввести в систему внеурочной деятельности лекторий «Подросток и Закон», который призван дать учащимся необходимый минимум правовых знаний, подготовить их к жизни и работе в правовом поле общества, создать условия для успешной жизнедеятельности.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курса «Подросток и Закон» предполагает изучение общих положений о государстве и праве, их сущности и содержании. Школьники будут иметь представления об основных правовых системах современности и месте, занимаемом в них российским правом. Содержание программы курса составлено на основе программы «Основы правовых знаний» авторов: В.В. Спасской, С.И. Володина и др. Темы занятий и их содержание адаптируются педагогом в связи с возрастом детей.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Специфика организации и проведения курса «Подросток и Закон» заключается в том, что занятия (40 минут) рассчитаны на активное участие школьников в работе. Занятия проводятся один раз в неделю. Содержание занятий, помимо теоретических основ правоведения, включает практические занятия: тесты, правовые викторины и ролевые игры. Эта работа предполагает использование активных методов обучения и нетрадиционных методов воспитания («мозговой штурм», «тренинг», «ситуация-проба», «ролевая игра», «драматизация» и др.)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Необходимым условием качественного проведения лектория является дидактическая обеспеченность каждого занятия.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 реализации программы: формирование правовой культуры обучающихся посредством ознакомления с основными правами на основе нормативно-правовых документов международного, федерального, регионального, муниципального и школьного уровней; профилактика правонарушений несовершеннолетних.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Задачи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программы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 </w:t>
      </w:r>
    </w:p>
    <w:p w:rsidR="00233FCB" w:rsidRPr="00233FCB" w:rsidRDefault="00233FCB" w:rsidP="00233FC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Информировать обучающихся об основных нормативных документах, законопроектах, регулирующих и защищающих их жизнедеятельность. </w:t>
      </w:r>
    </w:p>
    <w:p w:rsidR="00233FCB" w:rsidRPr="00233FCB" w:rsidRDefault="00233FCB" w:rsidP="00233FC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Содействие в предупреждении антиобщественного, антисоциального поведения школьников. </w:t>
      </w:r>
    </w:p>
    <w:p w:rsidR="00233FCB" w:rsidRPr="00233FCB" w:rsidRDefault="00233FCB" w:rsidP="00233FC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Воспитать желание жить и трудиться, соблюдая нормы гражданского права. </w:t>
      </w:r>
    </w:p>
    <w:p w:rsidR="00233FCB" w:rsidRPr="00233FCB" w:rsidRDefault="00233FCB" w:rsidP="00233FCB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Воспитать чувство ответственности за совершенные дела и поступки.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Возраст детей, участвующих в реализации данной образовательной программы – от 14 до 16 лет.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Срок реализации программы: один учебный год.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Учебный материал делится на две части: теоретический и практический.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Режим занятий: один раз в неделю.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Формы организации занятий: Занятия проводятся группой, подгруппой, несколькими подгруппами. Работая в группах, ребята учатся размышлять, задавать вопросы, делать собственные выводы, критически воспринимать разнообразную информацию, самостоятельно искать решение проблемы, получают навык устного выступления, умение оценить свою работу и работу одноклассников.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Основные формы проведения занятий: беседа, сообщение, диалог, дискуссия, игра – тренинг, практикум, конференция, круглый стол, правовая игра, деловая игра, ролевая игра, викторина, тестирование, анкетирование, мониторинг. Интерес к деятельности резко возрастает, если дети включены в игру. В игре ребёнок действует не по принуждению, а по внутреннему побуждению.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занятиях используются практические задания, которые позволяют заметно оживить беседу, преодолеть или ослабить влияние формального изложения материала, рассмотреть положение закона на конкретном примере с тем, чтобы раскрыть его актуальность и стимулировать интерес обучающихся в целом. Кроме того, практические задания дают информацию для разработки методики изучения педагогом степени сформированного гражданского сознания (гражданственности). </w:t>
      </w:r>
    </w:p>
    <w:p w:rsidR="00233FCB" w:rsidRPr="00233FCB" w:rsidRDefault="00233FCB" w:rsidP="00233FCB">
      <w:pPr>
        <w:keepNext/>
        <w:keepLine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Результаты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освоения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учебного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курса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системы знаний о правовом регулировании общественных отношений, необходимых для взаимодействия с социальной средой и выполнения социальных ролей человека и гражданина для последующего изучения социально-экономических и гуманитарных дисциплин в системе профессиональног</w:t>
      </w:r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о 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образования;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овладение умениями получать и критически осмысливать правовую информацию, анализировать, систематизировать, полученные данные, осваивать 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способы познавательной, коммуникативной, практической деятельности, необходимой для участия в жизни гражданского общества и государства;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опыта применения полученных знаний и умений для решения типичных задач в области правовых отношений, гражданской и общественной деятельности, межличностных отношений, отношений между людьми разных национальностей и вероисповеданий, в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семейно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бытовой сфере, для соотнесения своих действий и действий других людей с нормами поведения, установленными законом, содействия правовыми способами и средствами защите правопорядка в обществе.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Предметные</w:t>
      </w:r>
      <w:proofErr w:type="spellEnd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результаты</w:t>
      </w:r>
      <w:proofErr w:type="spellEnd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: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относительно целостное представление об обществе и человеке, о сферах и областях общественной жизни, механизмах и регуляторах деятельности людей;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знание ряда ключевых понятий, умение объяснять явления правовой действительности с опорой на эти понятия;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приверженность гуманистическим и демократическим ценностям, патриотизм и гражданственность;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умение взаимодействовать в ходе выполнения групповой работы, вести диалог, участвовать в дискуссии, аргументировать свою точку зрения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знания, умения и ценностные установки, необходимые для сознательного выполнения подростками основных социальных ролей в пределах своей дееспособности.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Личностные</w:t>
      </w:r>
      <w:proofErr w:type="spellEnd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результаты</w:t>
      </w:r>
      <w:proofErr w:type="spellEnd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изучения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-формирование стремления к самосовершенствованию в образовательной области «Обществознание»;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стремление к совершенствованию собственной правовой культуры в целом;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мотивирование на посильное и созидательное участие в жизни общества, любви и уважения к Отечеству, на отношении к человеку, его правам и свободам как высшей ценности.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Метапредметные</w:t>
      </w:r>
      <w:proofErr w:type="spellEnd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результаты</w:t>
      </w:r>
      <w:proofErr w:type="spellEnd"/>
      <w:r w:rsidRPr="00233F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проявляются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в: </w:t>
      </w:r>
    </w:p>
    <w:p w:rsidR="00233FCB" w:rsidRPr="00233FCB" w:rsidRDefault="00233FCB" w:rsidP="00233FCB">
      <w:pPr>
        <w:numPr>
          <w:ilvl w:val="0"/>
          <w:numId w:val="4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умении сознательно организовывать свою познавательную деятельность от постановки цели до получения и оценки результата; </w:t>
      </w:r>
    </w:p>
    <w:p w:rsidR="00233FCB" w:rsidRPr="00233FCB" w:rsidRDefault="00233FCB" w:rsidP="00233FC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осуществляющий правосудие в стране. Принципы правосудия: равенство перед законом, гласность, участие общественности. Прокуратура – организация, осуществляющая надзор за соблюдением законов. Участие прокурора в суде. Обязанности нотариуса. Случаи, когда необходимо обратиться к нотариусу.  </w:t>
      </w:r>
    </w:p>
    <w:p w:rsidR="00233FCB" w:rsidRPr="00233FCB" w:rsidRDefault="00233FCB" w:rsidP="00233FCB">
      <w:pPr>
        <w:keepNext/>
        <w:keepLines/>
        <w:spacing w:after="186"/>
        <w:ind w:right="291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Содержание</w:t>
      </w:r>
    </w:p>
    <w:p w:rsidR="00233FCB" w:rsidRPr="00233FCB" w:rsidRDefault="00233FCB" w:rsidP="00233FCB">
      <w:pPr>
        <w:spacing w:after="4" w:line="39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Тема 1. Что такое право. 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Источники права – официальный документ, принятый государством. Кодексы. Законы. Подзаконные акты. Договоры.  </w:t>
      </w:r>
    </w:p>
    <w:p w:rsidR="00233FCB" w:rsidRPr="00233FCB" w:rsidRDefault="00233FCB" w:rsidP="00233FCB">
      <w:pPr>
        <w:spacing w:after="4" w:line="39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Тема 2. Правоотношения. 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Понятие правоотношения. Правоспособность и дееспособность физических лиц. Дееспособности несовершеннолетних.  </w:t>
      </w:r>
    </w:p>
    <w:p w:rsidR="00233FCB" w:rsidRPr="00233FCB" w:rsidRDefault="00233FCB" w:rsidP="00233FCB">
      <w:pPr>
        <w:spacing w:after="13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Гражданские, административные, уголовные, трудовые правоотношения.  </w:t>
      </w:r>
    </w:p>
    <w:p w:rsidR="00233FCB" w:rsidRPr="00233FCB" w:rsidRDefault="00233FCB" w:rsidP="00233FCB">
      <w:pPr>
        <w:spacing w:after="18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Признаки правонарушения. Преступления. Формы вины (умысел, неосторожность). </w:t>
      </w:r>
    </w:p>
    <w:p w:rsidR="00233FCB" w:rsidRPr="00233FCB" w:rsidRDefault="00233FCB" w:rsidP="00233FCB">
      <w:pPr>
        <w:spacing w:after="13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Виды преступлений. Проступок.  </w:t>
      </w:r>
    </w:p>
    <w:p w:rsidR="00233FCB" w:rsidRPr="00233FCB" w:rsidRDefault="00233FCB" w:rsidP="00233FCB">
      <w:pPr>
        <w:spacing w:after="18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Понятие юридической ответственности. Принципы юридической ответственности. </w:t>
      </w:r>
    </w:p>
    <w:p w:rsidR="00233FCB" w:rsidRPr="00233FCB" w:rsidRDefault="00233FCB" w:rsidP="00233FCB">
      <w:pPr>
        <w:spacing w:after="18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Кодекс класса. </w:t>
      </w:r>
    </w:p>
    <w:p w:rsidR="00233FCB" w:rsidRPr="00233FCB" w:rsidRDefault="00233FCB" w:rsidP="00233FCB">
      <w:pPr>
        <w:spacing w:after="4" w:line="39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Тема 3. Право и человек. 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Правовое положение человека. Возрастные границы детства.  </w:t>
      </w:r>
    </w:p>
    <w:p w:rsidR="00233FCB" w:rsidRPr="00233FCB" w:rsidRDefault="00233FCB" w:rsidP="00233FCB">
      <w:pPr>
        <w:spacing w:after="4" w:line="397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4. Право и государство.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Принцип разделения властей. Государственный аппарат. Президент – глава государства. Законодательная власть – Федеральное собрание, состоящее из двух палат: Совета Федерации и Государственной Думы. </w:t>
      </w:r>
    </w:p>
    <w:p w:rsidR="00233FCB" w:rsidRPr="00233FCB" w:rsidRDefault="00233FCB" w:rsidP="00233FCB">
      <w:pPr>
        <w:spacing w:after="131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Исполнительная и судебная власть. </w:t>
      </w:r>
    </w:p>
    <w:p w:rsidR="00233FCB" w:rsidRPr="00233FCB" w:rsidRDefault="00233FCB" w:rsidP="00233FCB">
      <w:pPr>
        <w:spacing w:after="4" w:line="36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Понятие правоохранительных органов. Судебные органы (Конституционный суд, Верховный суд, Высший Арбитражный суд, Краевой суд, Областной суд, Районный суд, Городской суд). Прокуратура ОВД (милиция криминальная и общественной безопасности, подразделение предварительного следствия, система исполнения наказаний). Нотариат адвокатура. </w:t>
      </w:r>
    </w:p>
    <w:p w:rsidR="00233FCB" w:rsidRPr="00233FCB" w:rsidRDefault="00233FCB" w:rsidP="00233FCB">
      <w:pPr>
        <w:spacing w:after="18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Тема 5. Человек и государство. 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Понятие административной ответственности. </w:t>
      </w:r>
    </w:p>
    <w:p w:rsidR="00233FCB" w:rsidRPr="00233FCB" w:rsidRDefault="00233FCB" w:rsidP="00233FCB">
      <w:pPr>
        <w:spacing w:after="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Административное правонарушение и взыскание. Положение о КДН и ЗП. </w:t>
      </w:r>
    </w:p>
    <w:p w:rsidR="00233FCB" w:rsidRPr="00233FCB" w:rsidRDefault="00233FCB" w:rsidP="00233FCB">
      <w:pPr>
        <w:spacing w:after="18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Понятие уголовной ответственности. Возраст уголовной ответственности. Вина. </w:t>
      </w:r>
    </w:p>
    <w:p w:rsidR="00233FCB" w:rsidRPr="00233FCB" w:rsidRDefault="00233FCB" w:rsidP="00233FCB">
      <w:pPr>
        <w:spacing w:after="29" w:line="383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 вины (умысел, неосторожность). Момент наступления ответственности.  </w:t>
      </w: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6. Семья. Родители. Дети.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Права и обязанности родителя. Права и обязанности детей. Имущественные права и обязанности. Органы опеки и попечительства. Новое в Законодательстве РФ. Закон Ярославской области №50-З.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Практическое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занятие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233FCB" w:rsidRPr="00233FCB" w:rsidRDefault="00233FCB" w:rsidP="00233FCB">
      <w:pPr>
        <w:spacing w:after="0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Тематическое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планирование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tbl>
      <w:tblPr>
        <w:tblW w:w="9776" w:type="dxa"/>
        <w:tblCellMar>
          <w:top w:w="4" w:type="dxa"/>
          <w:left w:w="0" w:type="dxa"/>
          <w:right w:w="48" w:type="dxa"/>
        </w:tblCellMar>
        <w:tblLook w:val="04A0" w:firstRow="1" w:lastRow="0" w:firstColumn="1" w:lastColumn="0" w:noHBand="0" w:noVBand="1"/>
      </w:tblPr>
      <w:tblGrid>
        <w:gridCol w:w="1400"/>
        <w:gridCol w:w="2993"/>
        <w:gridCol w:w="1056"/>
        <w:gridCol w:w="1333"/>
        <w:gridCol w:w="488"/>
        <w:gridCol w:w="329"/>
        <w:gridCol w:w="2177"/>
      </w:tblGrid>
      <w:tr w:rsidR="00233FCB" w:rsidRPr="00233FCB" w:rsidTr="005327BF">
        <w:trPr>
          <w:trHeight w:val="246"/>
        </w:trPr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№ </w:t>
            </w:r>
          </w:p>
        </w:tc>
        <w:tc>
          <w:tcPr>
            <w:tcW w:w="2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Часы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занятий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) </w:t>
            </w:r>
          </w:p>
        </w:tc>
      </w:tr>
      <w:tr w:rsidR="00233FCB" w:rsidRPr="00233FCB" w:rsidTr="005327BF">
        <w:trPr>
          <w:trHeight w:val="2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Теория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Практика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Виды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деятельности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246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1.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Право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справедливость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723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Что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такое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numPr>
                <w:ilvl w:val="0"/>
                <w:numId w:val="29"/>
              </w:numPr>
              <w:spacing w:after="26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Прослушать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доклад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numPr>
                <w:ilvl w:val="0"/>
                <w:numId w:val="29"/>
              </w:num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Участвовать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обсуждении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246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lastRenderedPageBreak/>
              <w:t>Тема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2.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Правоотношения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5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233FCB" w:rsidRPr="00233FCB" w:rsidTr="005327BF">
        <w:trPr>
          <w:trHeight w:val="476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Как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возникают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правовые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отношения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Участвовать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фронтовой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беседе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481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Заполнять анкеты на закрепление материала </w:t>
            </w:r>
          </w:p>
        </w:tc>
      </w:tr>
      <w:tr w:rsidR="00233FCB" w:rsidRPr="00233FCB" w:rsidTr="005327BF">
        <w:trPr>
          <w:trHeight w:val="951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Виды правоотношений: гражданские, административные, уголовные и др.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упражнения на формирование нравственных качеств личности </w:t>
            </w:r>
          </w:p>
        </w:tc>
      </w:tr>
      <w:tr w:rsidR="00233FCB" w:rsidRPr="00233FCB" w:rsidTr="005327BF">
        <w:trPr>
          <w:trHeight w:val="237"/>
        </w:trPr>
        <w:tc>
          <w:tcPr>
            <w:tcW w:w="1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Просмотреть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презентацию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237"/>
        </w:trPr>
        <w:tc>
          <w:tcPr>
            <w:tcW w:w="1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Участвовать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дискуссии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481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Оценивать результат своей деятельности на занятии </w:t>
            </w:r>
          </w:p>
        </w:tc>
      </w:tr>
      <w:tr w:rsidR="00233FCB" w:rsidRPr="00233FCB" w:rsidTr="005327BF">
        <w:trPr>
          <w:trHeight w:val="958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Правонарушения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Понятие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виды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Участвовать в обсуждении понятий и видов правонарушение во время проведения «круглого стола» </w:t>
            </w:r>
          </w:p>
        </w:tc>
      </w:tr>
      <w:tr w:rsidR="00233FCB" w:rsidRPr="00233FCB" w:rsidTr="005327BF">
        <w:trPr>
          <w:trHeight w:val="1196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Юридическая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ответственность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numPr>
                <w:ilvl w:val="0"/>
                <w:numId w:val="30"/>
              </w:num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Участвовать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групповой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беседе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numPr>
                <w:ilvl w:val="0"/>
                <w:numId w:val="30"/>
              </w:num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Просмотр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видеоролика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Юридическая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ответственность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» </w:t>
            </w:r>
          </w:p>
        </w:tc>
      </w:tr>
      <w:tr w:rsidR="00233FCB" w:rsidRPr="00233FCB" w:rsidTr="005327BF">
        <w:trPr>
          <w:trHeight w:val="958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6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ind w:right="445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Тема: «Деяние - воздаяние».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Кодекс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класса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255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практического задания Работа в подгруппах </w:t>
            </w:r>
          </w:p>
        </w:tc>
      </w:tr>
      <w:tr w:rsidR="00233FCB" w:rsidRPr="00233FCB" w:rsidTr="005327BF">
        <w:trPr>
          <w:trHeight w:val="246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3.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Право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человек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233FCB" w:rsidRPr="00233FCB" w:rsidTr="005327BF">
        <w:trPr>
          <w:trHeight w:val="478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несовершеннолетних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Участвовать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фронтальной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беседе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481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Составлять коллаж на тему «Мои права» </w:t>
            </w:r>
          </w:p>
        </w:tc>
      </w:tr>
      <w:tr w:rsidR="00233FCB" w:rsidRPr="00233FCB" w:rsidTr="005327BF">
        <w:trPr>
          <w:trHeight w:val="246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4.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Право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государство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233FCB" w:rsidRPr="00233FCB" w:rsidTr="005327BF">
        <w:trPr>
          <w:trHeight w:val="721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Органы государственной власти и местного самоуправления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255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Участвовать в обсуждении вопросов </w:t>
            </w:r>
            <w:proofErr w:type="gram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</w:t>
            </w:r>
            <w:proofErr w:type="gram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результат </w:t>
            </w:r>
          </w:p>
        </w:tc>
      </w:tr>
      <w:tr w:rsidR="00233FCB" w:rsidRPr="00233FCB" w:rsidTr="005327BF">
        <w:trPr>
          <w:trHeight w:val="485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своей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деятельности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занятии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483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9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Какие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органы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называются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правоохранительными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Лекция с приглашением сотрудника полиции </w:t>
            </w:r>
          </w:p>
        </w:tc>
      </w:tr>
      <w:tr w:rsidR="00233FCB" w:rsidRPr="00233FCB" w:rsidTr="005327BF">
        <w:trPr>
          <w:trHeight w:val="721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10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занятие. Игра «правовое </w:t>
            </w:r>
            <w:proofErr w:type="gram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лото»  </w:t>
            </w:r>
            <w:proofErr w:type="gramEnd"/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Просмотр видеоролика Выполнение практического задания. </w:t>
            </w:r>
          </w:p>
        </w:tc>
      </w:tr>
      <w:tr w:rsidR="00233FCB" w:rsidRPr="00233FCB" w:rsidTr="005327BF">
        <w:trPr>
          <w:trHeight w:val="246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5.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Человек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государство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233FCB" w:rsidRPr="00233FCB" w:rsidTr="005327BF">
        <w:trPr>
          <w:trHeight w:val="951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11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Административная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дисциплинарная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ответственность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2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Просмотр презентация </w:t>
            </w:r>
          </w:p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Работать в подгруппах </w:t>
            </w:r>
            <w:proofErr w:type="gram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Отвечать</w:t>
            </w:r>
            <w:proofErr w:type="gram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вопросы учителя </w:t>
            </w:r>
          </w:p>
        </w:tc>
      </w:tr>
      <w:tr w:rsidR="00233FCB" w:rsidRPr="00233FCB" w:rsidTr="005327BF">
        <w:trPr>
          <w:trHeight w:val="481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Изучить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наглядный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материл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721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Уголовная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ответственность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несовершеннолетних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255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Участвовать во фронтальной беседе Создание буклета </w:t>
            </w:r>
          </w:p>
        </w:tc>
      </w:tr>
      <w:tr w:rsidR="00233FCB" w:rsidRPr="00233FCB" w:rsidTr="005327BF">
        <w:trPr>
          <w:trHeight w:val="714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13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ind w:right="83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занятие. Тема: «Исковое заявление в суд»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252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4" w:line="275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задание на карточках </w:t>
            </w:r>
          </w:p>
          <w:p w:rsidR="00233FCB" w:rsidRPr="00233FCB" w:rsidRDefault="00233FCB" w:rsidP="00233FCB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Участвовать в дискуссии </w:t>
            </w:r>
          </w:p>
        </w:tc>
      </w:tr>
      <w:tr w:rsidR="00233FCB" w:rsidRPr="00233FCB" w:rsidTr="005327BF">
        <w:trPr>
          <w:trHeight w:val="481"/>
        </w:trPr>
        <w:tc>
          <w:tcPr>
            <w:tcW w:w="1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</w:t>
            </w:r>
            <w:r w:rsidRPr="00233FCB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ind w:right="29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Оценивать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работу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других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команд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247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6.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Семья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родители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дети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233FCB" w:rsidRPr="00233FCB" w:rsidTr="005327BF">
        <w:trPr>
          <w:trHeight w:val="483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14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Права и обязанности родителей и детей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numPr>
                <w:ilvl w:val="0"/>
                <w:numId w:val="31"/>
              </w:numPr>
              <w:spacing w:after="18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Просмотреть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видеоролик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numPr>
                <w:ilvl w:val="0"/>
                <w:numId w:val="31"/>
              </w:num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Участвовать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диалоге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483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15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Новое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Законодательстве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РФ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numPr>
                <w:ilvl w:val="0"/>
                <w:numId w:val="32"/>
              </w:numPr>
              <w:spacing w:after="22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Изучить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презентацию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numPr>
                <w:ilvl w:val="0"/>
                <w:numId w:val="32"/>
              </w:num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Отвечать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вопросы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учителя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483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16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Закон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Ярославской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области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№50-З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numPr>
                <w:ilvl w:val="0"/>
                <w:numId w:val="33"/>
              </w:numPr>
              <w:spacing w:after="20"/>
              <w:ind w:right="31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Создание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коллажа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numPr>
                <w:ilvl w:val="0"/>
                <w:numId w:val="33"/>
              </w:numPr>
              <w:spacing w:after="0"/>
              <w:ind w:right="31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Работа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подгруппах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483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17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Практическое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занятие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Выполнять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практическое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задание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247"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ind w:right="61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17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10 </w:t>
            </w:r>
          </w:p>
        </w:tc>
        <w:tc>
          <w:tcPr>
            <w:tcW w:w="2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233FCB" w:rsidRPr="00233FCB" w:rsidRDefault="00233FCB" w:rsidP="00233FCB">
      <w:pPr>
        <w:spacing w:after="190"/>
        <w:jc w:val="center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keepNext/>
        <w:keepLines/>
        <w:spacing w:after="0" w:line="360" w:lineRule="auto"/>
        <w:ind w:right="120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>Планируемые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результаты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26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Профилактика правонарушений, преступлений и антиобщественных действий, совершаемых несовершеннолетними; </w:t>
      </w:r>
    </w:p>
    <w:p w:rsidR="00233FCB" w:rsidRPr="00233FCB" w:rsidRDefault="00233FCB" w:rsidP="00233FCB">
      <w:pPr>
        <w:numPr>
          <w:ilvl w:val="0"/>
          <w:numId w:val="26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Снижение количества обучающихся, состоящих на профилактическом учете; </w:t>
      </w:r>
    </w:p>
    <w:p w:rsidR="00233FCB" w:rsidRPr="00233FCB" w:rsidRDefault="00233FCB" w:rsidP="00233FCB">
      <w:pPr>
        <w:numPr>
          <w:ilvl w:val="0"/>
          <w:numId w:val="26"/>
        </w:numPr>
        <w:spacing w:after="0" w:line="360" w:lineRule="auto"/>
        <w:ind w:firstLine="709"/>
        <w:jc w:val="center"/>
        <w:rPr>
          <w:rFonts w:ascii="Calibri" w:eastAsia="Calibri" w:hAnsi="Calibri" w:cs="Calibri"/>
          <w:b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Обучающиеся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должны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:</w:t>
      </w:r>
    </w:p>
    <w:p w:rsidR="00233FCB" w:rsidRPr="00233FCB" w:rsidRDefault="00233FCB" w:rsidP="00233FCB">
      <w:pPr>
        <w:numPr>
          <w:ilvl w:val="0"/>
          <w:numId w:val="27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знать основные правовые термины, распознавать и правильно употреблять их в различных контекстах; </w:t>
      </w:r>
    </w:p>
    <w:p w:rsidR="00233FCB" w:rsidRPr="00233FCB" w:rsidRDefault="00233FCB" w:rsidP="00233FCB">
      <w:pPr>
        <w:numPr>
          <w:ilvl w:val="0"/>
          <w:numId w:val="27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иметь представление и высказывать верные суждения о правовых институтах; </w:t>
      </w:r>
    </w:p>
    <w:p w:rsidR="00233FCB" w:rsidRPr="00233FCB" w:rsidRDefault="00233FCB" w:rsidP="00233FCB">
      <w:pPr>
        <w:numPr>
          <w:ilvl w:val="0"/>
          <w:numId w:val="27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объяснять и сравнивать изученные правоотношения, выявлять их отличия и сходства в законодательных актах; </w:t>
      </w:r>
    </w:p>
    <w:p w:rsidR="00233FCB" w:rsidRPr="00233FCB" w:rsidRDefault="00233FCB" w:rsidP="00233FCB">
      <w:pPr>
        <w:numPr>
          <w:ilvl w:val="0"/>
          <w:numId w:val="27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характеризовать изученные правовые объекты и процессы, указывать свойственные им признаки; </w:t>
      </w:r>
    </w:p>
    <w:p w:rsidR="00233FCB" w:rsidRPr="00233FCB" w:rsidRDefault="00233FCB" w:rsidP="00233FCB">
      <w:pPr>
        <w:numPr>
          <w:ilvl w:val="0"/>
          <w:numId w:val="27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приводить примеры, объяснять изученные теоретические положения, правовые нормы. </w:t>
      </w:r>
    </w:p>
    <w:p w:rsidR="00233FCB" w:rsidRPr="00233FCB" w:rsidRDefault="00233FCB" w:rsidP="00233FCB">
      <w:pPr>
        <w:tabs>
          <w:tab w:val="center" w:pos="673"/>
          <w:tab w:val="center" w:pos="2727"/>
        </w:tabs>
        <w:spacing w:after="0" w:line="360" w:lineRule="auto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r w:rsidRPr="00233FCB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4.</w:t>
      </w:r>
      <w:r w:rsidRPr="00233FCB">
        <w:rPr>
          <w:rFonts w:ascii="Arial" w:eastAsia="Arial" w:hAnsi="Arial" w:cs="Arial"/>
          <w:color w:val="000000"/>
          <w:sz w:val="24"/>
          <w:szCs w:val="24"/>
          <w:lang w:val="en-US"/>
        </w:rPr>
        <w:t xml:space="preserve"> </w:t>
      </w:r>
      <w:r w:rsidRPr="00233FCB">
        <w:rPr>
          <w:rFonts w:ascii="Arial" w:eastAsia="Arial" w:hAnsi="Arial" w:cs="Arial"/>
          <w:color w:val="000000"/>
          <w:sz w:val="24"/>
          <w:szCs w:val="24"/>
          <w:lang w:val="en-US"/>
        </w:rPr>
        <w:tab/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Обучающиеся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научатся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: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28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анализировать получаемую информацию, отбирать и применять необходимые знания об обществе и общественных отношениях. </w:t>
      </w:r>
    </w:p>
    <w:p w:rsidR="00233FCB" w:rsidRPr="00233FCB" w:rsidRDefault="00233FCB" w:rsidP="00233FCB">
      <w:pPr>
        <w:numPr>
          <w:ilvl w:val="0"/>
          <w:numId w:val="28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анализировать последствия совершения правонарушений, преступлений и антиобщественных действий.</w:t>
      </w:r>
    </w:p>
    <w:p w:rsidR="00233FCB" w:rsidRPr="00233FCB" w:rsidRDefault="00233FCB" w:rsidP="00233FCB">
      <w:pPr>
        <w:spacing w:after="0" w:line="360" w:lineRule="auto"/>
        <w:jc w:val="center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Материально-технические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средства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обучения</w:t>
      </w:r>
      <w:proofErr w:type="spellEnd"/>
    </w:p>
    <w:p w:rsidR="00233FCB" w:rsidRPr="00233FCB" w:rsidRDefault="00233FCB" w:rsidP="00233FCB">
      <w:pPr>
        <w:numPr>
          <w:ilvl w:val="1"/>
          <w:numId w:val="28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Мультимедийный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компьютер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233FCB" w:rsidRPr="00233FCB" w:rsidRDefault="00233FCB" w:rsidP="00233FCB">
      <w:pPr>
        <w:numPr>
          <w:ilvl w:val="1"/>
          <w:numId w:val="28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Мультимедийный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проектор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233FCB" w:rsidRPr="00233FCB" w:rsidRDefault="00233FCB" w:rsidP="00233FCB">
      <w:pPr>
        <w:numPr>
          <w:ilvl w:val="1"/>
          <w:numId w:val="28"/>
        </w:numPr>
        <w:spacing w:after="0" w:line="36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Экран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проекционный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Плакаты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spacing w:after="0" w:line="360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8 КЛАСС </w:t>
      </w:r>
    </w:p>
    <w:p w:rsidR="00233FCB" w:rsidRPr="00233FCB" w:rsidRDefault="00233FCB" w:rsidP="00233FCB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Раздел 1. Введение. </w:t>
      </w:r>
    </w:p>
    <w:p w:rsidR="00233FCB" w:rsidRPr="00233FCB" w:rsidRDefault="00233FCB" w:rsidP="00233FCB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Вводное занятие. Составление плана работы на учебный год. </w:t>
      </w:r>
    </w:p>
    <w:p w:rsidR="00233FCB" w:rsidRPr="00233FCB" w:rsidRDefault="00233FCB" w:rsidP="00233FCB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Раздел II. Подросток и закон.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Права и обязанности школьников. Положение о педагогических требованиях к учащимся. Конвенция ООН о правах ребенка. Основные права ребенка. Применение их в жизни. Отношение к человеческой жизни со стороны государства и общества. Человек. Личность. Гражданин. Гражданско-правовое образование учащихся. Активная гражданская позиция. 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Развитие гражданской инициативы и гражданской ответственности. Игра «Кто кого, или подросток в мире вредных привычек».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Влияние вредных привычек на организм подростка. Быть здоровыми – это необходимость. Диагностика. Выявление интересов, проблем, конфликтных ситуаций у подростков.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Здоровый образ жизни. Вредным привычкам скажем, нет! Формирование понятия «здоровый образ жизни». Влияние вредных привычек на организм человека. Формирование взглядов и убеждений, соответствующих здоровому образу жизни. Выявление его преимуществ для личности и общества. Борьба против негативных явлений.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Стоит ли идти за пивом? Вредные привычки. Преступления, совершаемые подростками. Влияние молодежных групп. Различные молодежные группы. Их возникновение, основатели. Неформалы – кто они?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Природа наркотизма. Механизм воздействия наркотических веществ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Что такое наркотики? Формирование зависимости от наркотиков. Характеристика основных групп наркотических веществ, используемых в молодежной среде. Признаки использования наркотических или токсических веществ. Способы лечения. Анкетирование (отношение к наркотикам). Игра-обсуждение «Эпидемия». Меры наказания за хранение, употребление и сбыт наркотических веществ. Уголовная ответственность несовершеннолетних.</w:t>
      </w:r>
    </w:p>
    <w:p w:rsidR="00233FCB" w:rsidRPr="00233FCB" w:rsidRDefault="00233FCB" w:rsidP="00233FCB">
      <w:pPr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9 КЛАСС </w:t>
      </w:r>
    </w:p>
    <w:p w:rsidR="00233FCB" w:rsidRPr="00233FCB" w:rsidRDefault="00233FCB" w:rsidP="00233FCB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Раздел 1. Человек и его мир.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Загадка и природа человека. Мифы о сотворении человека. Человек - существо биосоциальное. Человек и животное. Основные виды деятельности. Потребности, возможности и способности человека. Сущность человеческого бытия. Взгляды мыслителей на природу человека. Личность как субъект и продукт социальных отношений. Человек, его права и обязанности. Я и другие. Ответственность за судьбу и безопасность близких и друзей. Влияние человека на окружающую среду. Кто мы и какие мы? Что значит быть человеком. Человеческое познание. Чувственное и рациональное познание. Врожденные особенности - темперамент. Характер человека.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Человек в поисках смысла жизни. Жизненные цели и задачи. Мудрость веков о смысле жизни. Жизненная позиция человека. Идеалы, ценности, нормы. Фатализм, гедонизм, пессимизм, скептицизм, оптимизм. Человек в поисках смысла жизни.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Мировоззрение человека. Умение жить среди людей. Социализация. Мировоззрение: научное, ненаучное, религиозное, атеистическое, гуманистическое, революционное, консервативное. Толерантность, консенсус, компромисс. Связь поколений. Время человеческой жизни. Три вида восприятия времени - время, состоящее из коротких 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интервалов, время биографическое, время историческое. Место жительства и среда обитания. Влияние времени и пространства на человека. Патриотизм, патриот. Кого можно считать настоящим патриотом.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Потребности и возможности человека. Наши потребности: биологические, потребность в безопасности, социальные, духовные. Классификации потребностей: материальные, духовные, низшие, высшие, повседневные, особенные. Реализация потребностей и выбор профессии. Способности человека и, от чего они зависят. Талант и гений. Позиции человека в отношении к окружающим - эгоцентризм, альтруизм.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Человек и общество. Понятие «общество» в узком и широком смысле. Основные характеристики традиционного, индустриального, постиндустриального обществ. Взаимодействие людей в обществе. Коллектив, конфликт, соперничество, сотрудничество. Общение. Как мы общаемся. Общественные группы. Неравенство людей в обществе. Социальные роли, статусы.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Социальные регуляторы поведения человека. Социальные нормы. Моральные, экономические, семейные, политические, корпоративные, религиозные нормы. Деловой этикет и карьера.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 и почему возникает право. Право - регулятор взаимоотношений между людьми. Теории возникновения права. Юридические нормы. Правовые нормы. Система права. Отрасли права. Институт права. Источник и форма права. Нормативно-правовые акты.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Правовая культура и правовое поведение. От чего зависит правовая культура общества. Правовое воспитание. Правовое обучение.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Систематизация правовых норм. Правомерные и противоправные действия и поступки. Субъект, объект правонарушения. Уголовная, дисциплинарная, административная, материальная гражданско-правовая ответственность.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Государство и право. Государство, его основные признаки и функции. Понятие права. Роль права в жизни человека, общества, государства. Соотношение права и закона. Правовое государство. История возникновения государства и права. Политическая жизнь. Человек в сферах общественной жизни. Теории возникновения государства и права. Закон как форма выражения права. Его роль в жизни общества. Конституция - основной закон государства.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Гражданин и государство. Кто такой гражданин, и как им стать? Представления о честном человеке и гражданине. Честность и порядочность - общечеловеческие ценности. Общество. Общественное участие. Государство и его роль в жизни человека. Ценностные основы государственной символики. Гражданин - достойный сын своего Отечества. Гражданский долг. Гражданин в произведениях литературы и истории. Гражданское поведение. Понятие высокой гражданственности. Гражданин и благо страны.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Личность гражданина. Личность. Понятие индивидуальности личности. Особенности личности гражданина. Характер и воля: их значение в жизни человека. Особенности гражданских чувств и мотивов.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Личность среди сверстников. Уличное общение. Общение. Неформальное общение. Официальное формальное общение. Причины стремления к неформальному общению. Роль общения в развитии личности. Особенности группового сознания. Психологические предпосылки в совершении правонарушений. Роль лидера в группе. Подражание. Особенности влияния преступной группы на личность.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Личность в семье. Право и бесправие. Наличие прав - признак свободы. Психологический климат в семье. Факторы, влияющие на семейные отношения. Социальные роли в семье. Родители дети. Проблемы «отцов и детей». Предупреждение конфликтов. Семейный кодекс РФ. Права и обязанности родителей и детей в отношении друг к другу.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Личность и образование. Мотивы учения. Требования к уровню образованности. Что мне дает образование. Школа - место самоопределения личности. Деятельность ученик - учитель. Толерантное отношение. Психологический климат в классе. Закон «Об образовании». Устав школы. Поведение ученика в школе. Права и обязанности школьника.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Правовая культура в сфере бизнеса. Налоги.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Экономика и общество. Ресурсы и потребности. Факторы производства. Производство. Основные тенденции в развитии производства. Экономический рост и его типы. Рынок. Конкуренция. Мир денег. Предприятие и предпринимательство. Налоги. Ответственность в налоговом праве. Правовая культура в сфере бизнеса.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Предпринимательство и закон. Что такое предприимчивость. Бережливость, расчетливость и предприимчивость. Предпринимательство и бизнес. Общественная и личная польза от предпринимательства. Цель предпринимателя -прибыль. Особенности уголовно-правовой и гражданско-правовой защиты. Права потребителей. Защита прав потребителей. Государственная регистрация предпринимательской деятельности. Патент. Права и обязанности предпринимателя. Виды предпринимательской деятельности.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Личность и труд. Трудовой кодекс РФ. Трудовые отношения. Трудовой договор. Права и обязанности работника. Особенности правового статуса несовершеннолетних по современному трудовому законодательству. Ограничение на применение труда несовершеннолетних. Особенности регулирования труда детей, не достигших 18 лет. Рабочее время и время отдыха. Ответственность несовершеннолетних. Льготы несовершеннолетним работникам. Условия расторжения трудового договора.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Личность и власть. Власть. Элементы властных отношений. Условия возникновения власти. Средства осуществления власти. Должностная и высшая государственная власть. 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Диктатура и демократия. Избиратель. Избирательное право. Выборы в демократическом обществе. Закон «О выборах». Необходимость участия граждан в выборах. Опасность политической апатии граждан.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Личность и защита Отечества. Для чего нужна армия? Назначение армии. Сущность службы в армии как исполнение гражданского долга. Причины уклонения некоторых людей от службы в армии. Альтернативная гражданская служба. Основные направления подготовки к армейской службе. Основные требования морали в сфере отношений человека к службе в армии.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Личность и закон. Для чего принимаются законы. Склонность-стремление заниматься определенной деятельностью. Закон. Правонарушение. Виды правонарушений. Преступление. Психология правонарушителя. Мотив. Закон и его назначение. Уголовный кодекс. Кодекс об административных правонарушениях. Всеобщая декларация прав человека. Конвенция о правах ребенка. Закон и порядок. Юридическая ответственность. Многообразие видов юридической ответственности: гражданско-правовая, дисциплинарная, материальная, административная, уголовная. Преступление – особо важное правонарушение. Организация правосудия в нашей стране. Если тебя задержала милиция, твои действия. Права задержанного несовершеннолетнего.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II. Ответственность за правонарушения Правонарушение и преступление.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Право граждан на спокойную жизнь. Проблема преступлений несовершеннолетних. Материальный и моральный ущерб от правонарушений. Что такое правонарушение. Понятие аморального поведения. Правонарушение. Административный поступок. 'Кодекс РФ об административных правонарушениях. Понятие преступления.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Причины правонарушений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Понятие криминологии. Социальные причины преступности: безработица, невысокий материальный достаток, жилищная проблема, недостаток воспитания. Психологические причины преступности. Моральная распущенность и ее влияние на совершение преступлений. Духовная нищета. Неуважение к закону. Незнание закона и ответственность. Чувство безнаказанности. Отсутствие чувства личной ответственности. Попустительство по отношению к несовершеннолетним правонарушителям со стороны школы. Отношение милиции к ранним правонарушителям. Гуманность суда и повторные преступления.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Вина и ответственность.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Что такое вина. Вменяемость и невменяемость. Судебно-психиатрическая экспертиза. Необходимая оборона и ее пределы. Состояние крайней необходимости. Умысел. Преступление по неосторожности. Презумпция невиновности. Юридическая ответственность. Виды юридической ответственности. Уголовная ответственность. 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Преступление и ответственность за него. Ответственность за приготовление к преступлению, за соучастие в преступлении. Смягчающие ответственность обстоятельства.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Ответственность за правонарушения против собственности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Имущественные правонарушения. Влияние телевидения, средств массовой информации на рост преступности. Юридическое определение кражи. Уголовная ответственность за кражу. Понятие юридической ответственности.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Правопорядок и полиция.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Понятие правопорядка. Факторы, влияющие на состояние правопорядка, Понятие общественного порядка. Участие граждан в укреплении правопорядка. Правоохранительные органы государства. Задачи милиции. Органы внутренних дел. Структура отдела (городского, районного) внутренних дел. Задачи милиции общественной безопасности. Патрульно-постовая служба. Административное задержание и порядок наложения взыскания за него. Отделение дознания и его функции. Изолятор временного содержания. Отделение организации работы участковых инспекторов. Задачи участкового инспектора. Добровольные дружины. Отделение по предупреждению правонарушений несовершеннолетних. Задачи криминальной милиции. Работа отделения уголовного розыска. Действия милиции в отношении подозреваемого в преступлении. Задачи следственного отделения ОВД. Проведение предварительного следствия. Обвинительное заключение. Суд и прокуратура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Работа суда. Назначение суда. Рассмотрение гражданских споров. Наложение взысканий. Судебная коллегия. Ответственность судей.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Независимость суда. Суд присяжных заседателей. Полномочия присяжных. Вердикт суда присяжных. Роль прокурора в суде. Роль адвоката.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Роль свидетелей. Ответственность за дачу заведомо ложных показаний. Педагог в суде по делу несовершеннолетнего. Законные представители несовершеннолетнего в суде. Ход судебного разбирательства. Задачи прокуратуры. Надзорная функция прокуратуры. Общий надзор. Надзор за исполнением законов органами дознания и предварительного следствия, надзор при рассмотрении дел в судах, надзор в местах содержания задержанных, в следственных изоляторах и т. д. Судьи. Особенности профессиональной деятельности адвокатов. Особенности профессии следователей. Профессия нотариуса. Деятельность юрисконсультантов. грабежа. Ответственность за грабеж. Разбой и ответственность за это преступление. Ответственность за мошенничество. Умышленное или неосторожное уничтожение, или повреждение имущества. Вандализм, поджоги, другие имущественные преступления и ответственность за них. Вымогательство. Вымогательство в школе. 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Личность вымогателя-школьника. Действия по самозащите от вымогательства. Общественная опасность вымогательства. Ответственность за вымогательство.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Ответственность за правонарушение против личности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Ответственность за преступление против достоинства личности. Ответственность за оскорбление или клевету. Хулиганство и его признаки. Изнасилование - тяжкое преступление против личности. Ответственность за изнасилование. Провоцирующее поведение потерпевших. Ответственность за преступления против жизни и здоровья. Человеческая самоотверженность. Бесчеловечность.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Преступления против жизни и здоровья. Нанесение телесных повреждений. Умысел и неосторожность в совершении этих преступлений. Ответственность за нанесение телесных повреждений. Убийство –тягчайшее преступление. Умышленное и неосторожное убийство. Ответственность за убийство.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Групповые правонарушения несовершеннолетних.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 попадают в преступную группу. Данные науки о групповых преступлениях. Стремление к общению и самоутверждению. Антисоциальная ориентация группы. Причины ухода подростков в преступную группу сверстников. Подросток в группе взрослых преступников. Причины преступного поведения подростка в группе: система групповых норм и ценностей; авторитет лидера.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Ответственность за групповые преступления. Соучастие в преступлении. Исполнитель. Организатор. Подстрекатель. Пособник. Степень ответственности за различные формы соучастия в преступлении. Отказ от совершения преступления. Укрывательство преступлений.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Раздел III. Защити себя сам. Я выбираю жизнь. Наркотики и закон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Курение, пьянство, наркомания - это то, что мешает укреплению здоровья. Доходы государства от продажи табака и спиртного. Государственное регулирование в сфере сбыта и потребления алкоголя. Личность наркомана. Ответственность за потребление и распространение наркотиков. СПИД - чума XXI века. Как избежать заболевания. Государственная политика в сфере предупреждения и распространения СПИДа. Путь к здоровью. Юридическая ответственность. Уголовная ответственность.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Как не стать жертвой преступления?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Что такое вина. Что такое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виктимология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? Закон «О безопасности». Особенности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виктимной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личности.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Виктимология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наука о жертве правонарушений. Два типа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виктимности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личностная, ролевая.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Виктимное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поведение. Жертва преступных посягательств -центральная фигура. Типы личностей с отклоняющимся поведением. Насилие и его виды. Для чего нужны законы? Что такое провоцирующее, неосмотрительное, аморальное и 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преступное поведение. Группа и риск. Безопасность. Фиксация вины обвиняемого в приговоре по уголовному делу. Понятие вины. Вменяемость и невменяемость. Судебно-психиатрическая экспертиза. Необходимая оборона и ее пределы.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Состояние крайней необходимости. Умысел. Преступление по неосторожности. Преступная самонадеянность. Преступная небрежность.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Презумпция невиновности. Юридическая ответственность. Понятие юридической ответственности. Виды юридической ответственности.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Уголовная ответственность. Покушение на преступление и ответственность за него. Ответственность за приготовление к преступлению.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Ответственность за соучастие в преступлении. Смягчающие ответственность обстоятельства. Отягчающие ответственность обстоятельства. Если тебя задержала полиция.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Уголовный кодекс. Кодекс об административных правонарушениях. Всеобщая декларация прав человека. Конвенция о правах ребенка. Закон и порядок. Юридическая ответственность. Многообразие видов юридической ответственности: гражданско-правовая, дисциплинарная, материальная, административная, уголовная. Преступление - особо важное правонарушение. Организация правосудия в нашей стране. Права задержанного несовершеннолетнего. </w:t>
      </w:r>
    </w:p>
    <w:p w:rsidR="00233FCB" w:rsidRPr="00233FCB" w:rsidRDefault="00233FCB" w:rsidP="00233FCB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Практические занятия: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«Трудное решение» (ролевая игра). Формы проведения и виды деятельности.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Игры.Тесты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анкетирование. Круглые столы. Викторина, ток – шоу, правовая игра, ролевая игра. Диалоги, дискуссии, практикумы, сообщения, беседы. Конкурсы рисунков, плакатов, мини-сочинений, выпуск газет, листовок. Решение ситуационных задач.</w:t>
      </w:r>
    </w:p>
    <w:p w:rsidR="00233FCB" w:rsidRPr="00233FCB" w:rsidRDefault="00233FCB" w:rsidP="00233FCB">
      <w:pPr>
        <w:spacing w:after="261"/>
        <w:ind w:right="121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Тематическое планирование</w:t>
      </w:r>
    </w:p>
    <w:p w:rsidR="00233FCB" w:rsidRPr="00233FCB" w:rsidRDefault="00233FCB" w:rsidP="00233FCB">
      <w:pPr>
        <w:spacing w:after="60"/>
        <w:ind w:right="1249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9 </w:t>
      </w: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КЛАСС </w:t>
      </w:r>
    </w:p>
    <w:tbl>
      <w:tblPr>
        <w:tblW w:w="9136" w:type="dxa"/>
        <w:tblInd w:w="641" w:type="dxa"/>
        <w:tblCellMar>
          <w:top w:w="9" w:type="dxa"/>
          <w:left w:w="3" w:type="dxa"/>
          <w:right w:w="84" w:type="dxa"/>
        </w:tblCellMar>
        <w:tblLook w:val="04A0" w:firstRow="1" w:lastRow="0" w:firstColumn="1" w:lastColumn="0" w:noHBand="0" w:noVBand="1"/>
      </w:tblPr>
      <w:tblGrid>
        <w:gridCol w:w="974"/>
        <w:gridCol w:w="7100"/>
        <w:gridCol w:w="1062"/>
      </w:tblGrid>
      <w:tr w:rsidR="00233FCB" w:rsidRPr="00233FCB" w:rsidTr="005327BF">
        <w:trPr>
          <w:trHeight w:val="970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№ п/п </w:t>
            </w:r>
          </w:p>
        </w:tc>
        <w:tc>
          <w:tcPr>
            <w:tcW w:w="7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487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7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Человек и его мир </w:t>
            </w:r>
          </w:p>
        </w:tc>
        <w:tc>
          <w:tcPr>
            <w:tcW w:w="10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21 </w:t>
            </w:r>
          </w:p>
        </w:tc>
      </w:tr>
      <w:tr w:rsidR="00233FCB" w:rsidRPr="00233FCB" w:rsidTr="005327BF">
        <w:trPr>
          <w:trHeight w:val="485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7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Ответственность за правонарушения </w:t>
            </w:r>
          </w:p>
        </w:tc>
        <w:tc>
          <w:tcPr>
            <w:tcW w:w="10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 </w:t>
            </w:r>
          </w:p>
        </w:tc>
      </w:tr>
      <w:tr w:rsidR="00233FCB" w:rsidRPr="00233FCB" w:rsidTr="005327BF">
        <w:trPr>
          <w:trHeight w:val="487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7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</w:t>
            </w: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III</w:t>
            </w: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Защити себя сам </w:t>
            </w:r>
          </w:p>
        </w:tc>
        <w:tc>
          <w:tcPr>
            <w:tcW w:w="10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</w:tr>
      <w:tr w:rsidR="00233FCB" w:rsidRPr="00233FCB" w:rsidTr="005327BF">
        <w:trPr>
          <w:trHeight w:val="485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7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Итоговое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занятие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rPr>
          <w:trHeight w:val="487"/>
        </w:trPr>
        <w:tc>
          <w:tcPr>
            <w:tcW w:w="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33 </w:t>
            </w:r>
          </w:p>
        </w:tc>
      </w:tr>
    </w:tbl>
    <w:p w:rsidR="00233FCB" w:rsidRPr="00233FCB" w:rsidRDefault="00233FCB" w:rsidP="00233FCB">
      <w:pPr>
        <w:spacing w:after="8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203" w:line="249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Календарно - тематическое планирование учебного курса </w:t>
      </w:r>
    </w:p>
    <w:p w:rsidR="00233FCB" w:rsidRPr="00233FCB" w:rsidRDefault="00233FCB" w:rsidP="00233FCB">
      <w:pPr>
        <w:spacing w:after="0"/>
        <w:ind w:right="-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«Подросток и закон» 9-</w:t>
      </w:r>
      <w:proofErr w:type="gram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  классы</w:t>
      </w:r>
      <w:proofErr w:type="gram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tbl>
      <w:tblPr>
        <w:tblW w:w="8163" w:type="dxa"/>
        <w:tblInd w:w="106" w:type="dxa"/>
        <w:tblLayout w:type="fixed"/>
        <w:tblCellMar>
          <w:top w:w="6" w:type="dxa"/>
          <w:left w:w="3" w:type="dxa"/>
          <w:right w:w="29" w:type="dxa"/>
        </w:tblCellMar>
        <w:tblLook w:val="04A0" w:firstRow="1" w:lastRow="0" w:firstColumn="1" w:lastColumn="0" w:noHBand="0" w:noVBand="1"/>
      </w:tblPr>
      <w:tblGrid>
        <w:gridCol w:w="482"/>
        <w:gridCol w:w="1549"/>
        <w:gridCol w:w="4936"/>
        <w:gridCol w:w="1196"/>
      </w:tblGrid>
      <w:tr w:rsidR="00233FCB" w:rsidRPr="00233FCB" w:rsidTr="005327BF">
        <w:trPr>
          <w:trHeight w:val="962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14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№ </w:t>
            </w:r>
          </w:p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Планируемая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tabs>
                <w:tab w:val="left" w:pos="429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233FCB" w:rsidRPr="00233FCB" w:rsidTr="005327BF">
        <w:trPr>
          <w:trHeight w:val="961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ind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1.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02.09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</w:t>
            </w: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</w:t>
            </w: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Человек и его мир – 21ч. </w:t>
            </w:r>
          </w:p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Загадка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природа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человека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rPr>
          <w:trHeight w:val="487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2.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09.09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Человек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ищет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смысл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жизни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3.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16.09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Мировоззрение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человека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rPr>
          <w:trHeight w:val="487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23.09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Потребности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возможности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человека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30.09.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Человек и общество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33FCB" w:rsidRPr="00233FCB" w:rsidTr="005327BF">
        <w:trPr>
          <w:trHeight w:val="487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07.10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Социальные регуляторы поведения человека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33FCB" w:rsidRPr="00233FCB" w:rsidTr="005327BF">
        <w:trPr>
          <w:trHeight w:val="482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14.10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и почему возникает право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33FCB" w:rsidRPr="00233FCB" w:rsidTr="005327BF">
        <w:trPr>
          <w:trHeight w:val="487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21.10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Правовая культура и правовое поведение личности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9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11.11.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Государство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rPr>
          <w:trHeight w:val="488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10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18.11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Гражданин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государство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11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25.11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Личность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гражданина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rPr>
          <w:trHeight w:val="487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02.12.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Личность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среди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сверстников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13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09.12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Личность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семье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rPr>
          <w:trHeight w:val="488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14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16.12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Личность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образование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15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23.12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Правовая культура в сфере бизнеса. Налоги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7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16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13.01.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Предпринимательство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закон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17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20.01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Личность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труд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8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18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27.01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Личность и власть. Я будущий избиратель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2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19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03.02.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Личность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защита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Отечества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7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20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10.02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Личность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закон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682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21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17.02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</w:t>
            </w: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II</w:t>
            </w: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Ответственность за правонарушение -8ч. </w:t>
            </w:r>
          </w:p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Правонарушение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преступление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22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24.02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Причины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правонарушений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2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23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03.03.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Вина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ответственность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7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24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10.03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Ответственность за правонарушения против собственности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25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17.03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Ответственность за правонарушения против личности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8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26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07.04.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Групповые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правонарушения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несовершеннолетних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27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14.04.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Правопорядок и полиция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28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21.04.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Суд и прокуратура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962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</w:t>
            </w: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III</w:t>
            </w: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Защити себя сам -4ч. </w:t>
            </w:r>
          </w:p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выбираю жизнь. Наркотики и закон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30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05.05.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не стать жертвой преступлений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31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12.05.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Если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тебя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задержала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милиция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7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32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19.05.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Ролевая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игра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«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Трудное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решение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»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5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33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26.05.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Итоговое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занятие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233FCB" w:rsidRPr="00233FCB" w:rsidTr="005327BF">
        <w:tblPrEx>
          <w:tblCellMar>
            <w:right w:w="75" w:type="dxa"/>
          </w:tblCellMar>
        </w:tblPrEx>
        <w:trPr>
          <w:trHeight w:val="488"/>
        </w:trPr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233FCB" w:rsidRPr="00233FCB" w:rsidRDefault="00233FCB" w:rsidP="00233F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34 </w:t>
            </w:r>
            <w:proofErr w:type="spellStart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часа</w:t>
            </w:r>
            <w:proofErr w:type="spellEnd"/>
            <w:r w:rsidRPr="00233F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233FCB" w:rsidRPr="00233FCB" w:rsidRDefault="00233FCB" w:rsidP="00233FCB">
      <w:pPr>
        <w:spacing w:after="0" w:line="36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36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33FCB" w:rsidRPr="00233FCB" w:rsidRDefault="00233FCB" w:rsidP="00233FCB">
      <w:pPr>
        <w:keepNext/>
        <w:keepLines/>
        <w:spacing w:after="0"/>
        <w:jc w:val="right"/>
        <w:outlineLvl w:val="1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Приложение №1</w:t>
      </w:r>
    </w:p>
    <w:p w:rsidR="00233FCB" w:rsidRPr="00233FCB" w:rsidRDefault="00233FCB" w:rsidP="00233FCB">
      <w:pPr>
        <w:keepNext/>
        <w:keepLine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Анкета «Права человека и их защита»</w:t>
      </w: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</w:p>
    <w:p w:rsidR="00233FCB" w:rsidRPr="00233FCB" w:rsidRDefault="00233FCB" w:rsidP="00233FCB">
      <w:pPr>
        <w:spacing w:after="0" w:line="240" w:lineRule="auto"/>
        <w:ind w:right="4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Отвечая на анкету, внимательно прочитайте вопросы и предлагаемые варианты ответов. Выбирайте те из них, которые в наибольшей степени отвечают вашему мнению и отмечайте их галочкой, кружком или подчёркиванием. Если вопрос задан в табличной форме, необходимо отвечать на каждой строке. Своё особое мнение вы можете изложить на специальных полях или строках. 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Анкета носит анонимный характер, поэтому подписывать её не нужно. Мы гарантируем полную конфиденциальность информации.</w:t>
      </w: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1.С каким чувством Вы смотрите в будущее?</w:t>
      </w: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(</w:t>
      </w:r>
      <w:proofErr w:type="spellStart"/>
      <w:proofErr w:type="gram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отметьте</w:t>
      </w:r>
      <w:proofErr w:type="spellEnd"/>
      <w:proofErr w:type="gram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один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вариант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ответа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) </w:t>
      </w:r>
    </w:p>
    <w:p w:rsidR="00233FCB" w:rsidRPr="00233FCB" w:rsidRDefault="00233FCB" w:rsidP="00233FCB">
      <w:pPr>
        <w:numPr>
          <w:ilvl w:val="0"/>
          <w:numId w:val="34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с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надеждой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и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оптимизмом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4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Спокойно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,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но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без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особых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надежд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4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с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тревогой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и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неуверенностью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4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со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страхом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и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отчаянием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4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затрудняюсь ответить </w:t>
      </w:r>
    </w:p>
    <w:p w:rsidR="00233FCB" w:rsidRPr="00233FCB" w:rsidRDefault="00233FCB" w:rsidP="00233FCB">
      <w:pPr>
        <w:numPr>
          <w:ilvl w:val="0"/>
          <w:numId w:val="34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2.Хорошо ли Вы знаете свои права?</w:t>
      </w: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</w:p>
    <w:p w:rsidR="00233FCB" w:rsidRPr="00233FCB" w:rsidRDefault="00233FCB" w:rsidP="00233FCB">
      <w:pPr>
        <w:spacing w:after="0" w:line="240" w:lineRule="auto"/>
        <w:ind w:right="4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(</w:t>
      </w:r>
      <w:proofErr w:type="spellStart"/>
      <w:proofErr w:type="gram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отметьте</w:t>
      </w:r>
      <w:proofErr w:type="spellEnd"/>
      <w:proofErr w:type="gram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один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вариант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ответа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) </w:t>
      </w:r>
    </w:p>
    <w:p w:rsidR="00233FCB" w:rsidRPr="00233FCB" w:rsidRDefault="00233FCB" w:rsidP="00233FCB">
      <w:pPr>
        <w:numPr>
          <w:ilvl w:val="0"/>
          <w:numId w:val="35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отлично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5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хорошо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5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удовлетворительно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5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плохо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spacing w:after="0" w:line="240" w:lineRule="auto"/>
        <w:ind w:right="4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3.Как Вы узнали о своих правах?</w:t>
      </w: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(можно отметить несколько вариантов ответа) </w:t>
      </w:r>
    </w:p>
    <w:p w:rsidR="00233FCB" w:rsidRPr="00233FCB" w:rsidRDefault="00233FCB" w:rsidP="00233FCB">
      <w:pPr>
        <w:numPr>
          <w:ilvl w:val="0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рассказывали в школе (на уроках) </w:t>
      </w:r>
    </w:p>
    <w:p w:rsidR="00233FCB" w:rsidRPr="00233FCB" w:rsidRDefault="00233FCB" w:rsidP="00233FCB">
      <w:pPr>
        <w:numPr>
          <w:ilvl w:val="0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рассказывали в школе (после уроков) </w:t>
      </w:r>
    </w:p>
    <w:p w:rsidR="00233FCB" w:rsidRPr="00233FCB" w:rsidRDefault="00233FCB" w:rsidP="00233FCB">
      <w:pPr>
        <w:numPr>
          <w:ilvl w:val="0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рассказывали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родители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узнавал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(а)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от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сверстников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lastRenderedPageBreak/>
        <w:t>прочитал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(а)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сам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(а) </w:t>
      </w:r>
    </w:p>
    <w:p w:rsidR="00233FCB" w:rsidRPr="00233FCB" w:rsidRDefault="00233FCB" w:rsidP="00233FCB">
      <w:pPr>
        <w:numPr>
          <w:ilvl w:val="0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слышал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(а)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по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радио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,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телевидению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>другое (укажите, что именно)</w:t>
      </w:r>
    </w:p>
    <w:p w:rsidR="00233FCB" w:rsidRPr="00233FCB" w:rsidRDefault="00233FCB" w:rsidP="00233FCB">
      <w:pPr>
        <w:numPr>
          <w:ilvl w:val="0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233FCB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4. Какой документ является основным источником права для человека и гражданина</w:t>
      </w: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? (отметьте один вариант ответа) </w:t>
      </w:r>
    </w:p>
    <w:p w:rsidR="00233FCB" w:rsidRPr="00233FCB" w:rsidRDefault="00233FCB" w:rsidP="00233FCB">
      <w:pPr>
        <w:numPr>
          <w:ilvl w:val="1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Уголовный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кодекс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РФ </w:t>
      </w:r>
    </w:p>
    <w:p w:rsidR="00233FCB" w:rsidRPr="00233FCB" w:rsidRDefault="00233FCB" w:rsidP="00233FCB">
      <w:pPr>
        <w:numPr>
          <w:ilvl w:val="1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Гражданский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кодекс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РФ </w:t>
      </w:r>
    </w:p>
    <w:p w:rsidR="00233FCB" w:rsidRPr="00233FCB" w:rsidRDefault="00233FCB" w:rsidP="00233FCB">
      <w:pPr>
        <w:numPr>
          <w:ilvl w:val="1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Конституция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РФ </w:t>
      </w:r>
    </w:p>
    <w:p w:rsidR="00233FCB" w:rsidRPr="00233FCB" w:rsidRDefault="00233FCB" w:rsidP="00233FCB">
      <w:pPr>
        <w:numPr>
          <w:ilvl w:val="1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Федеральные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законы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1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Указы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Президента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РФ </w:t>
      </w:r>
    </w:p>
    <w:p w:rsidR="00233FCB" w:rsidRPr="00233FCB" w:rsidRDefault="00233FCB" w:rsidP="00233FCB">
      <w:pPr>
        <w:numPr>
          <w:ilvl w:val="1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другое (что именно) </w:t>
      </w:r>
    </w:p>
    <w:p w:rsidR="00233FCB" w:rsidRPr="00233FCB" w:rsidRDefault="00233FCB" w:rsidP="00233FCB">
      <w:pPr>
        <w:numPr>
          <w:ilvl w:val="1"/>
          <w:numId w:val="36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5.Как Вы считаете, кто должен отстаивать Ваши права?</w:t>
      </w: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</w:p>
    <w:p w:rsidR="00233FCB" w:rsidRPr="00233FCB" w:rsidRDefault="00233FCB" w:rsidP="00233FCB">
      <w:pPr>
        <w:spacing w:after="0" w:line="240" w:lineRule="auto"/>
        <w:ind w:right="4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(</w:t>
      </w:r>
      <w:proofErr w:type="spellStart"/>
      <w:proofErr w:type="gram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отметьте</w:t>
      </w:r>
      <w:proofErr w:type="spellEnd"/>
      <w:proofErr w:type="gram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один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вариант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ответа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) </w:t>
      </w:r>
    </w:p>
    <w:p w:rsidR="00233FCB" w:rsidRPr="00233FCB" w:rsidRDefault="00233FCB" w:rsidP="00233FCB">
      <w:pPr>
        <w:numPr>
          <w:ilvl w:val="0"/>
          <w:numId w:val="37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Вы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сами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7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Государство (институты власти, суд и т.д.) </w:t>
      </w:r>
    </w:p>
    <w:p w:rsidR="00233FCB" w:rsidRPr="00233FCB" w:rsidRDefault="00233FCB" w:rsidP="00233FCB">
      <w:pPr>
        <w:numPr>
          <w:ilvl w:val="0"/>
          <w:numId w:val="37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другие люди (родители, учителя, правозащитники) </w:t>
      </w:r>
    </w:p>
    <w:p w:rsidR="00233FCB" w:rsidRPr="00233FCB" w:rsidRDefault="00233FCB" w:rsidP="00233FCB">
      <w:pPr>
        <w:numPr>
          <w:ilvl w:val="0"/>
          <w:numId w:val="37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Все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вышеперечисленные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7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Другое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(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что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именно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) </w:t>
      </w:r>
    </w:p>
    <w:p w:rsidR="00233FCB" w:rsidRPr="00233FCB" w:rsidRDefault="00233FCB" w:rsidP="00233FCB">
      <w:pPr>
        <w:numPr>
          <w:ilvl w:val="0"/>
          <w:numId w:val="37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>Затрудняюсь ответить.</w:t>
      </w:r>
    </w:p>
    <w:p w:rsidR="00233FCB" w:rsidRPr="00233FCB" w:rsidRDefault="00233FCB" w:rsidP="00233FCB">
      <w:pPr>
        <w:numPr>
          <w:ilvl w:val="0"/>
          <w:numId w:val="37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</w:t>
      </w:r>
      <w:r w:rsidRPr="00233FCB">
        <w:rPr>
          <w:rFonts w:ascii="Times New Roman" w:eastAsia="Times New Roman" w:hAnsi="Times New Roman" w:cs="Times New Roman"/>
          <w:b/>
          <w:color w:val="181818"/>
          <w:sz w:val="24"/>
          <w:szCs w:val="24"/>
        </w:rPr>
        <w:t>6. Как, по Вашему мнению, все ли Ваши права соблюдаются?</w:t>
      </w: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(отметьте один вариант ответа) </w:t>
      </w:r>
    </w:p>
    <w:p w:rsidR="00233FCB" w:rsidRPr="00233FCB" w:rsidRDefault="00233FCB" w:rsidP="00233FCB">
      <w:pPr>
        <w:numPr>
          <w:ilvl w:val="0"/>
          <w:numId w:val="38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да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,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все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8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только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>часть</w:t>
      </w:r>
      <w:proofErr w:type="spellEnd"/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38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нет, соблюдается только незначительная часть моих прав </w:t>
      </w:r>
    </w:p>
    <w:p w:rsidR="00233FCB" w:rsidRPr="00233FCB" w:rsidRDefault="00233FCB" w:rsidP="00233FCB">
      <w:pPr>
        <w:numPr>
          <w:ilvl w:val="0"/>
          <w:numId w:val="38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другое (что именно?) </w:t>
      </w:r>
    </w:p>
    <w:p w:rsidR="00233FCB" w:rsidRPr="00233FCB" w:rsidRDefault="00233FCB" w:rsidP="00233FCB">
      <w:pPr>
        <w:numPr>
          <w:ilvl w:val="0"/>
          <w:numId w:val="38"/>
        </w:numPr>
        <w:spacing w:after="0" w:line="240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затрудняюсь ответить </w:t>
      </w:r>
    </w:p>
    <w:p w:rsidR="00233FCB" w:rsidRPr="00233FCB" w:rsidRDefault="00233FCB" w:rsidP="00233FCB">
      <w:pPr>
        <w:spacing w:after="0" w:line="240" w:lineRule="auto"/>
        <w:ind w:right="-84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2</w:t>
      </w:r>
    </w:p>
    <w:p w:rsidR="00233FCB" w:rsidRPr="00233FCB" w:rsidRDefault="00233FCB" w:rsidP="00233FCB">
      <w:pPr>
        <w:spacing w:after="0" w:line="240" w:lineRule="auto"/>
        <w:ind w:right="342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Викторина «</w:t>
      </w:r>
      <w:proofErr w:type="gram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Закон</w:t>
      </w:r>
      <w:proofErr w:type="gram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Я»</w:t>
      </w:r>
    </w:p>
    <w:p w:rsidR="00233FCB" w:rsidRPr="00233FCB" w:rsidRDefault="00233FCB" w:rsidP="00233FCB">
      <w:pPr>
        <w:spacing w:after="0" w:line="240" w:lineRule="auto"/>
        <w:ind w:right="342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Цель: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233FCB" w:rsidRPr="00233FCB" w:rsidRDefault="00233FCB" w:rsidP="00233FCB">
      <w:pPr>
        <w:numPr>
          <w:ilvl w:val="0"/>
          <w:numId w:val="39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Правовое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просвещение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учащихся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233FCB" w:rsidRPr="00233FCB" w:rsidRDefault="00233FCB" w:rsidP="00233FCB">
      <w:pPr>
        <w:numPr>
          <w:ilvl w:val="0"/>
          <w:numId w:val="39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Формирование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правосознания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Ход викторины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участники делятся на 2 команды, учитель задаёт вопросы, ребята отвечают в бланке ответов, в завершении викторины отдают свои бланки учителю. </w:t>
      </w:r>
    </w:p>
    <w:p w:rsidR="00233FCB" w:rsidRPr="00233FCB" w:rsidRDefault="00233FCB" w:rsidP="00233FCB">
      <w:pPr>
        <w:spacing w:after="0" w:line="240" w:lineRule="auto"/>
        <w:ind w:right="342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1.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Вопросы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: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какого возраста наступает уголовная ответственность для лиц, совершивших преступления?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Может ли быть привлечён к уголовной ответственности несовершеннолетний, не достигший 14 - летнего возраста?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Какие виды наказаний не применяются к несовершеннолетним?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Где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отбывают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наказания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несовершеннолетние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Какие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бывают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виды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задержания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Вас задержали в 23ч.15 мин. без сопровождения взрослых.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Какое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наказание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вам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грозит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 решили «отложить» контрольную работу и позвонили в милицию, сообщив, что в здании школы заложена бомба.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Какое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наказание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предусмотрено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заведомо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ложный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вызов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Подлежит ли наказанию нецензурная брань в общественных местах, приставание к гражданам?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Вас задержали и доставили для допроса в отделение милиции. Какие существуют правила проведения допроса несовершеннолетних?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наказывается распитие напитков в общественных местах?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Подросток, находясь на дискотеке, приобрёл для себя наркотик. Подлежит ли наказанию его поступок?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Какие наказания предусмотрены за нарушения правил, обеспечивающих безопасность движения на ж. д. транспорте.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15-летний подросток повредил или уничтожил телефон-автомат.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Какое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наказание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ему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грозит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какого возраста наступает административная ответственность?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совершение каких преступлений подлежат уголовной ответственности несовершеннолетние в возрасте от 14 до 16 лет?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Какие документы оформляются при приёме на работу несовершеннолетнего? </w:t>
      </w:r>
    </w:p>
    <w:p w:rsidR="00233FCB" w:rsidRPr="00233FCB" w:rsidRDefault="00233FCB" w:rsidP="00233FCB">
      <w:pPr>
        <w:numPr>
          <w:ilvl w:val="0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должно быть указано в протоколе задержания? 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2.Подведение итогов. 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5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3</w:t>
      </w: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Сюжетно - ролевая игра «Государство»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33FCB" w:rsidRPr="00233FCB" w:rsidRDefault="00233FCB" w:rsidP="00233FCB">
      <w:pPr>
        <w:spacing w:after="0" w:line="240" w:lineRule="auto"/>
        <w:ind w:right="20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 игры: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33FCB" w:rsidRPr="00233FCB" w:rsidRDefault="00233FCB" w:rsidP="00233FCB">
      <w:pPr>
        <w:numPr>
          <w:ilvl w:val="1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создание единого игрового образовательного пространства для учеников как одной из форм подготовки их к современной жизни и способа поддержки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воспитательного процесса. </w:t>
      </w:r>
    </w:p>
    <w:p w:rsidR="00233FCB" w:rsidRPr="00233FCB" w:rsidRDefault="00233FCB" w:rsidP="00233FCB">
      <w:pPr>
        <w:spacing w:after="0" w:line="240" w:lineRule="auto"/>
        <w:ind w:right="342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Задачи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игры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: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1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Дать детям начальные политические знания; </w:t>
      </w:r>
    </w:p>
    <w:p w:rsidR="00233FCB" w:rsidRPr="00233FCB" w:rsidRDefault="00233FCB" w:rsidP="00233FCB">
      <w:pPr>
        <w:numPr>
          <w:ilvl w:val="1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Дать детям почувствовать себя ответственными гражданами своей страны; </w:t>
      </w:r>
    </w:p>
    <w:p w:rsidR="00233FCB" w:rsidRPr="00233FCB" w:rsidRDefault="00233FCB" w:rsidP="00233FCB">
      <w:pPr>
        <w:numPr>
          <w:ilvl w:val="1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Развивать у детей такие качества, как самостоятельность и ответственность за результаты своей деятельности; </w:t>
      </w:r>
    </w:p>
    <w:p w:rsidR="00233FCB" w:rsidRPr="00233FCB" w:rsidRDefault="00233FCB" w:rsidP="00233FCB">
      <w:pPr>
        <w:numPr>
          <w:ilvl w:val="1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Учить детей конструктивному общению друг с другом. </w:t>
      </w:r>
    </w:p>
    <w:p w:rsidR="00233FCB" w:rsidRPr="00233FCB" w:rsidRDefault="00233FCB" w:rsidP="00233FCB">
      <w:pPr>
        <w:spacing w:after="0" w:line="240" w:lineRule="auto"/>
        <w:ind w:right="342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Принципы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игры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: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1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Добровольное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участие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; </w:t>
      </w:r>
    </w:p>
    <w:p w:rsidR="00233FCB" w:rsidRPr="00233FCB" w:rsidRDefault="00233FCB" w:rsidP="00233FCB">
      <w:pPr>
        <w:numPr>
          <w:ilvl w:val="1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Использование любых действий, но при условии, что они не вредят другому; </w:t>
      </w:r>
    </w:p>
    <w:p w:rsidR="00233FCB" w:rsidRPr="00233FCB" w:rsidRDefault="00233FCB" w:rsidP="00233FCB">
      <w:pPr>
        <w:numPr>
          <w:ilvl w:val="1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Осознание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собственных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поступков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; </w:t>
      </w:r>
    </w:p>
    <w:p w:rsidR="00233FCB" w:rsidRPr="00233FCB" w:rsidRDefault="00233FCB" w:rsidP="00233FCB">
      <w:pPr>
        <w:numPr>
          <w:ilvl w:val="1"/>
          <w:numId w:val="40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Бесконфликтное погружение в самые разные социальные общности.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 было предложено создать свою страну, придумать ей название, издать свои законы, свои министерства.</w:t>
      </w:r>
    </w:p>
    <w:p w:rsidR="00233FCB" w:rsidRPr="00233FCB" w:rsidRDefault="00233FCB" w:rsidP="00233FCB">
      <w:pPr>
        <w:numPr>
          <w:ilvl w:val="1"/>
          <w:numId w:val="41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Название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государства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1"/>
          <w:numId w:val="41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Права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детей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этом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государстве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1"/>
          <w:numId w:val="41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Выбрать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президента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из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участников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подгруппы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1"/>
          <w:numId w:val="41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Создать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свои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законы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1"/>
          <w:numId w:val="41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Создать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совет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страны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1"/>
          <w:numId w:val="41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Выбрать из числа детей министров и приду им направления деятельности </w:t>
      </w:r>
    </w:p>
    <w:p w:rsidR="00233FCB" w:rsidRPr="00233FCB" w:rsidRDefault="00233FCB" w:rsidP="00233FCB">
      <w:pPr>
        <w:numPr>
          <w:ilvl w:val="1"/>
          <w:numId w:val="41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Смоделировать реальную жизнь детей в этой стране на примере праздника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(название и ход праздника дети придумывают самостоятельно) </w:t>
      </w:r>
    </w:p>
    <w:p w:rsidR="00233FCB" w:rsidRPr="00233FCB" w:rsidRDefault="00233FCB" w:rsidP="00233FCB">
      <w:pPr>
        <w:numPr>
          <w:ilvl w:val="1"/>
          <w:numId w:val="41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Показать участникам других подгрупп свою мини- сценку праздника 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время игры дети активно участвуют в решении важных вопросов, стоящих перед их «страной». Они свободно излагают свое мнение, задают вопросы, применяют голосование при решении коллективных проблем, выражают свое несогласие и отстаивают свои убеждения. 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Играя в эту игру, дети не только знакомятся правилами поведения, нормами общества, но приобретают моральные качества такие как: ответственность, справедливость, самостоятельность. </w:t>
      </w:r>
    </w:p>
    <w:p w:rsidR="00233FCB" w:rsidRPr="00233FCB" w:rsidRDefault="00233FCB" w:rsidP="00233FCB">
      <w:pPr>
        <w:spacing w:after="0" w:line="240" w:lineRule="auto"/>
        <w:ind w:right="342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Итог игры: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Дети вступили в реальные социальные отношения, получили знания о политической жизни нашей страны, а также приобрели те нравственные и деловые качества, которые в дальнейшем понадобятся им в повседневной жизни. 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4</w:t>
      </w: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Правовая игра «Я знаком с Конституцией РФ» </w:t>
      </w: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Цель: 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закрепить знания о Конституции РФ. </w:t>
      </w:r>
    </w:p>
    <w:p w:rsidR="00233FCB" w:rsidRPr="00233FCB" w:rsidRDefault="00233FCB" w:rsidP="00233FCB">
      <w:pPr>
        <w:spacing w:after="0" w:line="240" w:lineRule="auto"/>
        <w:ind w:right="342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Задачи: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33FCB" w:rsidRPr="00233FCB" w:rsidRDefault="00233FCB" w:rsidP="00233FCB">
      <w:pPr>
        <w:numPr>
          <w:ilvl w:val="0"/>
          <w:numId w:val="42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углубить знания о Конституции РФ; </w:t>
      </w:r>
    </w:p>
    <w:p w:rsidR="00233FCB" w:rsidRPr="00233FCB" w:rsidRDefault="00233FCB" w:rsidP="00233FCB">
      <w:pPr>
        <w:numPr>
          <w:ilvl w:val="0"/>
          <w:numId w:val="42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закрепить знания о правах человека и гражданина; </w:t>
      </w:r>
    </w:p>
    <w:p w:rsidR="00233FCB" w:rsidRPr="00233FCB" w:rsidRDefault="00233FCB" w:rsidP="00233FCB">
      <w:pPr>
        <w:numPr>
          <w:ilvl w:val="0"/>
          <w:numId w:val="42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закрепить знания посредством игровой формы; - формировать умение реализовывать знания на практике; - формировать чувства уважения к основному закону страны. </w:t>
      </w:r>
    </w:p>
    <w:p w:rsidR="00233FCB" w:rsidRPr="00233FCB" w:rsidRDefault="00233FCB" w:rsidP="00233F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Форма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проведения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: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гра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233FCB" w:rsidRPr="00233FCB" w:rsidRDefault="00233FCB" w:rsidP="00233FCB">
      <w:pPr>
        <w:spacing w:after="0" w:line="240" w:lineRule="auto"/>
        <w:ind w:right="543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Оборудование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: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numPr>
          <w:ilvl w:val="0"/>
          <w:numId w:val="42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проектор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; </w:t>
      </w:r>
    </w:p>
    <w:p w:rsidR="00233FCB" w:rsidRPr="00233FCB" w:rsidRDefault="00233FCB" w:rsidP="00233FCB">
      <w:pPr>
        <w:numPr>
          <w:ilvl w:val="0"/>
          <w:numId w:val="42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экран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; </w:t>
      </w:r>
    </w:p>
    <w:p w:rsidR="00233FCB" w:rsidRPr="00233FCB" w:rsidRDefault="00233FCB" w:rsidP="00233FCB">
      <w:pPr>
        <w:numPr>
          <w:ilvl w:val="0"/>
          <w:numId w:val="42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карточки</w:t>
      </w:r>
      <w:proofErr w:type="spellEnd"/>
      <w:proofErr w:type="gram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с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заданиями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233FCB" w:rsidRPr="00233FCB" w:rsidRDefault="00233FCB" w:rsidP="00233FCB">
      <w:pPr>
        <w:spacing w:after="0" w:line="240" w:lineRule="auto"/>
        <w:ind w:right="3061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Ход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игры</w:t>
      </w:r>
      <w:proofErr w:type="spellEnd"/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: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Учитель.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Здравствуйте, ребята! Сегодня мы собрались с вами для того, чтобы обменяться знаниями и узнать, что – то новое. А о чем же мы будем говорить? Сейчас вы мне скажете сами.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 меня в руках </w:t>
      </w:r>
      <w:r w:rsidRPr="00233FC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«Черный ящик»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Ваша 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u w:val="single" w:color="000000"/>
        </w:rPr>
        <w:t>задача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узнать, что в нем с помощью моих вопросов: </w:t>
      </w:r>
    </w:p>
    <w:p w:rsidR="00233FCB" w:rsidRPr="00233FCB" w:rsidRDefault="00233FCB" w:rsidP="00233FCB">
      <w:pPr>
        <w:numPr>
          <w:ilvl w:val="0"/>
          <w:numId w:val="42"/>
        </w:numPr>
        <w:spacing w:after="0" w:line="240" w:lineRule="auto"/>
        <w:ind w:right="5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предмет. Там присутствует несколько цветов. В переводе с латинского означает «установление, устройство».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Узнали, о чем я говорю? </w:t>
      </w:r>
    </w:p>
    <w:p w:rsidR="00233FCB" w:rsidRPr="00233FCB" w:rsidRDefault="00233FCB" w:rsidP="00233FCB">
      <w:pPr>
        <w:spacing w:after="0" w:line="240" w:lineRule="auto"/>
        <w:ind w:right="342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Ответы обучающихся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Учитель.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Верно, в «Черном ящике» находится Конституция РФ!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Так, о чем же мы будем сегодня говорить? </w:t>
      </w:r>
    </w:p>
    <w:p w:rsidR="00233FCB" w:rsidRPr="00233FCB" w:rsidRDefault="00233FCB" w:rsidP="00233FCB">
      <w:pPr>
        <w:spacing w:after="0" w:line="240" w:lineRule="auto"/>
        <w:ind w:right="342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Ответы обучающихся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……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Учитель.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известно, Конституция является основным законом государства. А когда же была принята ныне действующая Конституция?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Ответы обучающихся: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 декабря 1993 года.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Учитель.</w:t>
      </w: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Верно. Трудно представить государство, которое обходится без правительства, где не принимаются законы. Хотя первобытные люди обходились и без этого. Они жили в первобытном стаде. На что они надеялись? (…..)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Верно, на силу и ловкость. И только с появлением у людей обычаев они стали жить по правилам. Но между людьми всегда проходили столкновения. Чтобы примирить всех, появился общественный договор. Люди стали договариваться, как они будут жить. Для этого и составили конституции. Как мы знаем, Конституция имеет высшую юридическую силу. Что это значит?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(…..)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 выше всех других законов.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понятием «конституция» связано еще одно понятие. В словаре В. Даля приведено несколько его определений. Что это за понятие? </w:t>
      </w:r>
    </w:p>
    <w:p w:rsidR="00233FCB" w:rsidRPr="00233FCB" w:rsidRDefault="00233FCB" w:rsidP="00233FCB">
      <w:pPr>
        <w:numPr>
          <w:ilvl w:val="0"/>
          <w:numId w:val="43"/>
        </w:numPr>
        <w:spacing w:after="0" w:line="240" w:lineRule="auto"/>
        <w:ind w:right="104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городской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житель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горожанин</w:t>
      </w:r>
      <w:proofErr w:type="spellEnd"/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; </w:t>
      </w:r>
    </w:p>
    <w:p w:rsidR="00233FCB" w:rsidRPr="00233FCB" w:rsidRDefault="00233FCB" w:rsidP="00233FCB">
      <w:pPr>
        <w:numPr>
          <w:ilvl w:val="0"/>
          <w:numId w:val="43"/>
        </w:numPr>
        <w:spacing w:after="0" w:line="240" w:lineRule="auto"/>
        <w:ind w:right="1046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человек из тех, кто составляет народ, землю, государство; - самостоятельный член общества. </w:t>
      </w:r>
    </w:p>
    <w:p w:rsidR="00233FCB" w:rsidRPr="00233FCB" w:rsidRDefault="00233FCB" w:rsidP="00233FCB">
      <w:pPr>
        <w:spacing w:after="0" w:line="24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(…..) </w:t>
      </w:r>
    </w:p>
    <w:p w:rsidR="00233FCB" w:rsidRPr="00233FCB" w:rsidRDefault="00233FCB" w:rsidP="00233FCB">
      <w:pPr>
        <w:spacing w:after="0" w:line="240" w:lineRule="auto"/>
        <w:ind w:right="122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Да, это «гражданин». А какая глава в Конституции РФ посвящена ему? (…..) </w:t>
      </w:r>
    </w:p>
    <w:p w:rsidR="00233FCB" w:rsidRPr="00233FCB" w:rsidRDefault="00233FCB" w:rsidP="00233FCB">
      <w:pPr>
        <w:spacing w:after="10" w:line="270" w:lineRule="auto"/>
        <w:ind w:right="5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Да, глава 2 – права и свободы человека и гражданина. А что мы говорили об этой главе? (…..) Это самая большая глава, в ней – 47 статей. Поэтому наша игра будет посвящена Конституции РФ и вашим правам, и обязанностям, гарантированным данным документом. </w:t>
      </w:r>
    </w:p>
    <w:p w:rsidR="00233FCB" w:rsidRPr="00233FCB" w:rsidRDefault="00233FCB" w:rsidP="00233FC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Приложение 5</w:t>
      </w:r>
    </w:p>
    <w:p w:rsidR="00233FCB" w:rsidRPr="00233FCB" w:rsidRDefault="00233FCB" w:rsidP="00233FC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Правовой статус несовершеннолетних с рождения до совершеннолетия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Возраст ребенка. Права, обязанности, ответственность с рождения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жизнь (ст. 6 Конвенции ООН о правах ребенка, ч.1 ст. 20 Конституции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имя (ст. 7 Конвенции ООН о правах ребенка, ст. 58 Конституции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всестороннее развитие и уважение человеческого достоинства (ст. 27 Конвенции ООН о правах ребенка).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защиту своих прав и законных интересов родителями, органами опеки и попечительства, прокурором и судом.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самостоятельное обращение в орган опеки попечительства за защитой своих прав.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быть заслушанным в ходе любого судебного или административного заседания (ст.3 Конвенции ООН о правах ребенка, ст. 56, 57 СК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жить и воспитываться в семье. Право на имущественные права (ст. 9, 12 Конвенции ООН о правах ребенка, ст. 54, 57, 60 СК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гражданство (ст. 7 Конвенции ООН о правах ребенка).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пользование наиболее совершенными услугами системы здравоохранения и средствами лечения и болезней и восстановления здоровья (ст. 24 Конвенции ООН о правах ребенка).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отдых и досуг.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Право на всестороннее участие в культурной и творческой жизни (ст. 31 Конвенции ООН о правах ребенка).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защиту от экономической эксплуатации (ст. 32 Конвенции ООН о правах ребенка).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защиту от незаконного употребления наркотических средств и психотропных веществ и использования противозаконном производстве таких веществ и торговле ими (ст. 33 Конвенции ООН о правах ребенка).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защиту от сексуальной эксплуатации (ст. 34 Конвенции ООН о правах ребенка).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Право на защиту от похищения, торговли или контрабанды (ст. 35 Конвенции ООН о правах ребенка).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6 лет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образование (обязанность получить основное общее образование – ст. 43 Конституции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Право совершения мелких бытовых сделок (ст. 28 ГК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8 лет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быть членом и участником детского общественного объединения (ст. 19 Закона «Об общественных объединениях).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Ответственность в виде помещения в специальное учебно-воспитательное учреждение открытого типа (Закон РФ № 120 «Об основах системы профилактики безнадзорности и правонарушений несовершеннолетних).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 10 лет 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давать согласие на изменение своего имение и фамилии, на восстановление родителя в родительских правах, на усыновление или передачу в приемную семью (ст. 134 СК РФ)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11 лет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Ответственность в виде помещения в специальное воспитательное учреждение для детей и подростков (спецшкола,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специнтернат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тому подобное) с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девиантным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(общественно опасным) поведением (ст. 50 Закона РФ «Об образовании»)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14 лет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давать согласие на изменение своего гражданства (ст. 9 Закона «О гражданстве РФ»).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отмены усыновления (ст. 142 СК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требовать установления отцовства в отношении своего ребенка в судебном порядке (ст. 62 СК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без согласия родителей распоряжаться заработком (стипендией) и иными доходами.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без согласия родителей осуществлять права автора результата своей интеллектуальной деятельности.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самостоятельно совершать некоторые сделки, а также нести ответственность по заключенным сделкам (ст. 26 ГК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Самостоятельная гражданская ответственность за причиненный вред (ст. 1074 ГК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самостоятельно обращаться в суд для защиты своих интересов (ст. 56 СК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быть принятым на работу в свободное от учебы время для выполнения легкого труда (ст. 63 ТК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работать не более 24 часов в неделю (ст. 92 ТК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поощрение за труд (ст. 191 ТК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ежегодный оплачиваемый отпуск продолжительностью 31 календарный день в удобное для ребенка время (ст. 267 ТК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объединение в профсоюзы.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Обязанность работать добросовестно, соблюдать трудовую дисциплину (ст. 21 ТК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Дисциплинарная ответственность за нарушение трудовой дисциплины (ст. 192 ТК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Материальная ответственность работника (ст. 242 ТК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Обязанность иметь паспорт (Постановление Правительства РФ «Об утверждении положения о паспорте гражданина РФ»).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Уголовная ответственность за преступления, предусмотренные ст. 20 УК РФ.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15 лет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соглашаться или не соглашаться на медицинское вмешательство (ст. 24 Основ законодательства РФ об охране здоровья граждан).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быть принятым на работу в случаях получения основного общего образования либо оставления его в соответствии с законодательством (ст. 63 ТК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16 лет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вступить в брак при наличии уважительной причины с разрешения органа местного самоуправления (ст.13 СК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самостоятельно осуществлять родительские права (ст. 62 СК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работать не более 36 часов в неделю (ст. 92 ТК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Обязанность юношей пройти подготовку по основам военной службы (ст. 13 Закона РФ «О воинской обязанности и военной службе»).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Административная ответственность (ст. 2 КоАП РФ)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17 лет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Обязанность юношей встать на воинский учет /пройти комиссию в военкомате и получить приписное свидетельство/ (ст. 9 Закона РФ «О воинской обязанности и военной службе).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18 лет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вступление в брак (ст. 13 СК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избирать и голосовать на референдуме, участвовать в иных избирательных действиях (Закон «Об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основных гарантиях избирательных прав и права на участие в референдуме граждан РФ»).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на управление легковым автомобилем (ст. 25 Правил дорожного движения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Право быть учредителями, членами и участниками общественных объединений (ст. 19 Закона «Об общественных объединениях»).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Воинская обязанность для юношей (ст. 59 Конституции РФ, ст. 22 Закона РФ «О воинской обязанности и военной службе»).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Полная материальная ответственность работника (ст. 242 ТК РФ).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Полная уголовная ответственность (ст. 20, 87 УК РФ)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РФ – Российская Федерация ТК – Трудовой кодекс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ГК – Гражданский кодекс СК – Семейный кодекс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УК – Уголовный кодекс</w:t>
      </w:r>
    </w:p>
    <w:p w:rsidR="00233FCB" w:rsidRPr="00233FCB" w:rsidRDefault="00233FCB" w:rsidP="00233F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КоАП – кодекс административных правонарушений.</w:t>
      </w:r>
    </w:p>
    <w:p w:rsidR="00233FCB" w:rsidRPr="00233FCB" w:rsidRDefault="00233FCB" w:rsidP="00233FC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233FCB" w:rsidRPr="00233FCB" w:rsidRDefault="00233FCB" w:rsidP="00233FC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Список использованных источников</w:t>
      </w:r>
    </w:p>
    <w:p w:rsidR="00233FCB" w:rsidRPr="00233FCB" w:rsidRDefault="00233FCB" w:rsidP="00233FCB">
      <w:pPr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Конвенции ООН о правах ребенка. – М, 2001.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Конституция РФ, 1993 г.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Гражданский кодекс РФ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Кодекс об административных правонарушениях РФ.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Налоговый кодекс РФ.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Семейный кодекс РФ.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Трудовой кодекс РФ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Уголовный кодекс РФ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Федеральный закон от 29.12.2012 «Об образовании в РФ» №273-ФЗ.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Азбука права. //автор-составитель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Бобкова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Н.Н. – Волгоград, 2016. 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Обществознание. Боголюбов Л. Н.,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Лазебникова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А. Ю., Матвеев А. И. и </w:t>
      </w:r>
      <w:proofErr w:type="gram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др..</w:t>
      </w:r>
      <w:proofErr w:type="gram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(6-9)</w:t>
      </w:r>
      <w:r w:rsidRPr="00233FCB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ISBN 978-5-09-098064-7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Обществознание. Основы правовых знаний: Учебник для 8-9 </w:t>
      </w:r>
      <w:proofErr w:type="spellStart"/>
      <w:proofErr w:type="gram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кл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.:</w:t>
      </w:r>
      <w:proofErr w:type="gram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2-х ч./С.И. Володина, А.М. Полиевктова, В.В. Спасская.-М.: Академкнига/Учебник,2010.-Ч.1:328 с.: ил.+ С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</w:t>
      </w: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Ребенок должен знать свои </w:t>
      </w:r>
      <w:proofErr w:type="gram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права./</w:t>
      </w:r>
      <w:proofErr w:type="gram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/Библиотека – №6, 2000. С.45-47. 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Система работы школы по защите прав и законных интересов </w:t>
      </w:r>
      <w:proofErr w:type="gram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ребенка./</w:t>
      </w:r>
      <w:proofErr w:type="gram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/автор-составитель 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Маньшина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Н.А. – Волгоград, 2007. </w:t>
      </w:r>
    </w:p>
    <w:p w:rsidR="00233FCB" w:rsidRPr="00233FCB" w:rsidRDefault="00233FCB" w:rsidP="00233FCB">
      <w:pPr>
        <w:numPr>
          <w:ilvl w:val="0"/>
          <w:numId w:val="4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Справочник классного руководителя. 5-11 </w:t>
      </w:r>
      <w:proofErr w:type="gram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классы./</w:t>
      </w:r>
      <w:proofErr w:type="gram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proofErr w:type="spellStart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>Дереклеева</w:t>
      </w:r>
      <w:proofErr w:type="spellEnd"/>
      <w:r w:rsidRPr="00233F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Н.И. – М., 2003. </w:t>
      </w:r>
    </w:p>
    <w:p w:rsidR="0073294C" w:rsidRPr="00233FCB" w:rsidRDefault="0073294C">
      <w:pPr>
        <w:rPr>
          <w:sz w:val="24"/>
          <w:szCs w:val="24"/>
        </w:rPr>
      </w:pPr>
    </w:p>
    <w:sectPr w:rsidR="0073294C" w:rsidRPr="00233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72C9"/>
    <w:multiLevelType w:val="hybridMultilevel"/>
    <w:tmpl w:val="D3C4C5DA"/>
    <w:lvl w:ilvl="0" w:tplc="C83A0690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84A8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C06B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6E71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92E8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F0AB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A060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820A4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8AC7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9A4AF7"/>
    <w:multiLevelType w:val="hybridMultilevel"/>
    <w:tmpl w:val="7B32CEE4"/>
    <w:lvl w:ilvl="0" w:tplc="8724190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94561C">
      <w:start w:val="1"/>
      <w:numFmt w:val="decimal"/>
      <w:lvlText w:val="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92C02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123CE8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882326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8E02FC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24F1F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A495BA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B64BA2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AB2E56"/>
    <w:multiLevelType w:val="hybridMultilevel"/>
    <w:tmpl w:val="9B882594"/>
    <w:lvl w:ilvl="0" w:tplc="165ABE90">
      <w:start w:val="1"/>
      <w:numFmt w:val="decimal"/>
      <w:lvlText w:val="%1."/>
      <w:lvlJc w:val="left"/>
      <w:pPr>
        <w:ind w:left="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E0DA4E">
      <w:start w:val="1"/>
      <w:numFmt w:val="lowerLetter"/>
      <w:lvlText w:val="%2"/>
      <w:lvlJc w:val="left"/>
      <w:pPr>
        <w:ind w:left="1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DC0296">
      <w:start w:val="1"/>
      <w:numFmt w:val="lowerRoman"/>
      <w:lvlText w:val="%3"/>
      <w:lvlJc w:val="left"/>
      <w:pPr>
        <w:ind w:left="1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F89F30">
      <w:start w:val="1"/>
      <w:numFmt w:val="decimal"/>
      <w:lvlText w:val="%4"/>
      <w:lvlJc w:val="left"/>
      <w:pPr>
        <w:ind w:left="2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582446">
      <w:start w:val="1"/>
      <w:numFmt w:val="lowerLetter"/>
      <w:lvlText w:val="%5"/>
      <w:lvlJc w:val="left"/>
      <w:pPr>
        <w:ind w:left="3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02E64E">
      <w:start w:val="1"/>
      <w:numFmt w:val="lowerRoman"/>
      <w:lvlText w:val="%6"/>
      <w:lvlJc w:val="left"/>
      <w:pPr>
        <w:ind w:left="4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06FCC4">
      <w:start w:val="1"/>
      <w:numFmt w:val="decimal"/>
      <w:lvlText w:val="%7"/>
      <w:lvlJc w:val="left"/>
      <w:pPr>
        <w:ind w:left="4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E0468">
      <w:start w:val="1"/>
      <w:numFmt w:val="lowerLetter"/>
      <w:lvlText w:val="%8"/>
      <w:lvlJc w:val="left"/>
      <w:pPr>
        <w:ind w:left="5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960938">
      <w:start w:val="1"/>
      <w:numFmt w:val="lowerRoman"/>
      <w:lvlText w:val="%9"/>
      <w:lvlJc w:val="left"/>
      <w:pPr>
        <w:ind w:left="6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F403F3"/>
    <w:multiLevelType w:val="hybridMultilevel"/>
    <w:tmpl w:val="66FA0108"/>
    <w:lvl w:ilvl="0" w:tplc="FE58202E">
      <w:start w:val="1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52E9C6">
      <w:start w:val="1"/>
      <w:numFmt w:val="lowerLetter"/>
      <w:lvlText w:val="%2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4C9668">
      <w:start w:val="1"/>
      <w:numFmt w:val="lowerRoman"/>
      <w:lvlText w:val="%3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9E1AFA">
      <w:start w:val="1"/>
      <w:numFmt w:val="decimal"/>
      <w:lvlText w:val="%4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6AC538">
      <w:start w:val="1"/>
      <w:numFmt w:val="lowerLetter"/>
      <w:lvlText w:val="%5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C85038">
      <w:start w:val="1"/>
      <w:numFmt w:val="lowerRoman"/>
      <w:lvlText w:val="%6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DE7D34">
      <w:start w:val="1"/>
      <w:numFmt w:val="decimal"/>
      <w:lvlText w:val="%7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70E824">
      <w:start w:val="1"/>
      <w:numFmt w:val="lowerLetter"/>
      <w:lvlText w:val="%8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FC979C">
      <w:start w:val="1"/>
      <w:numFmt w:val="lowerRoman"/>
      <w:lvlText w:val="%9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09383A"/>
    <w:multiLevelType w:val="hybridMultilevel"/>
    <w:tmpl w:val="7A54692A"/>
    <w:lvl w:ilvl="0" w:tplc="E604D8F2">
      <w:start w:val="1"/>
      <w:numFmt w:val="decimal"/>
      <w:lvlText w:val="%1."/>
      <w:lvlJc w:val="left"/>
      <w:pPr>
        <w:ind w:left="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82536C">
      <w:start w:val="1"/>
      <w:numFmt w:val="lowerLetter"/>
      <w:lvlText w:val="%2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8A7046">
      <w:start w:val="1"/>
      <w:numFmt w:val="lowerRoman"/>
      <w:lvlText w:val="%3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005578">
      <w:start w:val="1"/>
      <w:numFmt w:val="decimal"/>
      <w:lvlText w:val="%4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2A06C8">
      <w:start w:val="1"/>
      <w:numFmt w:val="lowerLetter"/>
      <w:lvlText w:val="%5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86C28A">
      <w:start w:val="1"/>
      <w:numFmt w:val="lowerRoman"/>
      <w:lvlText w:val="%6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9C4CFA">
      <w:start w:val="1"/>
      <w:numFmt w:val="decimal"/>
      <w:lvlText w:val="%7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3CD610">
      <w:start w:val="1"/>
      <w:numFmt w:val="lowerLetter"/>
      <w:lvlText w:val="%8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FEAFD8">
      <w:start w:val="1"/>
      <w:numFmt w:val="lowerRoman"/>
      <w:lvlText w:val="%9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564032"/>
    <w:multiLevelType w:val="hybridMultilevel"/>
    <w:tmpl w:val="E1FE7668"/>
    <w:lvl w:ilvl="0" w:tplc="0CE60FD8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24229C">
      <w:start w:val="1"/>
      <w:numFmt w:val="bullet"/>
      <w:lvlText w:val="o"/>
      <w:lvlJc w:val="left"/>
      <w:pPr>
        <w:ind w:left="1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B6A4B0">
      <w:start w:val="1"/>
      <w:numFmt w:val="bullet"/>
      <w:lvlText w:val="▪"/>
      <w:lvlJc w:val="left"/>
      <w:pPr>
        <w:ind w:left="2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76904E">
      <w:start w:val="1"/>
      <w:numFmt w:val="bullet"/>
      <w:lvlText w:val="•"/>
      <w:lvlJc w:val="left"/>
      <w:pPr>
        <w:ind w:left="2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B20740">
      <w:start w:val="1"/>
      <w:numFmt w:val="bullet"/>
      <w:lvlText w:val="o"/>
      <w:lvlJc w:val="left"/>
      <w:pPr>
        <w:ind w:left="3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92E17A">
      <w:start w:val="1"/>
      <w:numFmt w:val="bullet"/>
      <w:lvlText w:val="▪"/>
      <w:lvlJc w:val="left"/>
      <w:pPr>
        <w:ind w:left="4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9A6094">
      <w:start w:val="1"/>
      <w:numFmt w:val="bullet"/>
      <w:lvlText w:val="•"/>
      <w:lvlJc w:val="left"/>
      <w:pPr>
        <w:ind w:left="4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28DA16">
      <w:start w:val="1"/>
      <w:numFmt w:val="bullet"/>
      <w:lvlText w:val="o"/>
      <w:lvlJc w:val="left"/>
      <w:pPr>
        <w:ind w:left="5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CA25F6">
      <w:start w:val="1"/>
      <w:numFmt w:val="bullet"/>
      <w:lvlText w:val="▪"/>
      <w:lvlJc w:val="left"/>
      <w:pPr>
        <w:ind w:left="6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61230A"/>
    <w:multiLevelType w:val="hybridMultilevel"/>
    <w:tmpl w:val="03FE7BB2"/>
    <w:lvl w:ilvl="0" w:tplc="ED7C5448">
      <w:start w:val="1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3000A6">
      <w:start w:val="1"/>
      <w:numFmt w:val="lowerLetter"/>
      <w:lvlText w:val="%2"/>
      <w:lvlJc w:val="left"/>
      <w:pPr>
        <w:ind w:left="1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D8848C">
      <w:start w:val="1"/>
      <w:numFmt w:val="lowerRoman"/>
      <w:lvlText w:val="%3"/>
      <w:lvlJc w:val="left"/>
      <w:pPr>
        <w:ind w:left="1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AEAB32">
      <w:start w:val="1"/>
      <w:numFmt w:val="decimal"/>
      <w:lvlText w:val="%4"/>
      <w:lvlJc w:val="left"/>
      <w:pPr>
        <w:ind w:left="2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0CCE9A">
      <w:start w:val="1"/>
      <w:numFmt w:val="lowerLetter"/>
      <w:lvlText w:val="%5"/>
      <w:lvlJc w:val="left"/>
      <w:pPr>
        <w:ind w:left="3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42A1FA">
      <w:start w:val="1"/>
      <w:numFmt w:val="lowerRoman"/>
      <w:lvlText w:val="%6"/>
      <w:lvlJc w:val="left"/>
      <w:pPr>
        <w:ind w:left="4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769DF4">
      <w:start w:val="1"/>
      <w:numFmt w:val="decimal"/>
      <w:lvlText w:val="%7"/>
      <w:lvlJc w:val="left"/>
      <w:pPr>
        <w:ind w:left="4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04C1AE">
      <w:start w:val="1"/>
      <w:numFmt w:val="lowerLetter"/>
      <w:lvlText w:val="%8"/>
      <w:lvlJc w:val="left"/>
      <w:pPr>
        <w:ind w:left="5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282324">
      <w:start w:val="1"/>
      <w:numFmt w:val="lowerRoman"/>
      <w:lvlText w:val="%9"/>
      <w:lvlJc w:val="left"/>
      <w:pPr>
        <w:ind w:left="6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2D06858"/>
    <w:multiLevelType w:val="hybridMultilevel"/>
    <w:tmpl w:val="6D5275EC"/>
    <w:lvl w:ilvl="0" w:tplc="77B49966">
      <w:start w:val="1"/>
      <w:numFmt w:val="decimal"/>
      <w:lvlText w:val="%1."/>
      <w:lvlJc w:val="left"/>
      <w:pPr>
        <w:ind w:left="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E4F01C">
      <w:start w:val="1"/>
      <w:numFmt w:val="lowerLetter"/>
      <w:lvlText w:val="%2"/>
      <w:lvlJc w:val="left"/>
      <w:pPr>
        <w:ind w:left="1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AC0B54">
      <w:start w:val="1"/>
      <w:numFmt w:val="lowerRoman"/>
      <w:lvlText w:val="%3"/>
      <w:lvlJc w:val="left"/>
      <w:pPr>
        <w:ind w:left="1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987B1A">
      <w:start w:val="1"/>
      <w:numFmt w:val="decimal"/>
      <w:lvlText w:val="%4"/>
      <w:lvlJc w:val="left"/>
      <w:pPr>
        <w:ind w:left="2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AA744E">
      <w:start w:val="1"/>
      <w:numFmt w:val="lowerLetter"/>
      <w:lvlText w:val="%5"/>
      <w:lvlJc w:val="left"/>
      <w:pPr>
        <w:ind w:left="3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D8EB84">
      <w:start w:val="1"/>
      <w:numFmt w:val="lowerRoman"/>
      <w:lvlText w:val="%6"/>
      <w:lvlJc w:val="left"/>
      <w:pPr>
        <w:ind w:left="4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FC3C1E">
      <w:start w:val="1"/>
      <w:numFmt w:val="decimal"/>
      <w:lvlText w:val="%7"/>
      <w:lvlJc w:val="left"/>
      <w:pPr>
        <w:ind w:left="4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DEBEFC">
      <w:start w:val="1"/>
      <w:numFmt w:val="lowerLetter"/>
      <w:lvlText w:val="%8"/>
      <w:lvlJc w:val="left"/>
      <w:pPr>
        <w:ind w:left="5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9A76B2">
      <w:start w:val="1"/>
      <w:numFmt w:val="lowerRoman"/>
      <w:lvlText w:val="%9"/>
      <w:lvlJc w:val="left"/>
      <w:pPr>
        <w:ind w:left="6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AC7359"/>
    <w:multiLevelType w:val="hybridMultilevel"/>
    <w:tmpl w:val="BCF82816"/>
    <w:lvl w:ilvl="0" w:tplc="1ACEB90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7CE0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24D1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F87C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680C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9E1A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6E2A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64B1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622E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9E0015"/>
    <w:multiLevelType w:val="hybridMultilevel"/>
    <w:tmpl w:val="A33262EC"/>
    <w:lvl w:ilvl="0" w:tplc="71C288E4">
      <w:start w:val="1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60DC1C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421486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70168A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2E190C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F80FB2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4A371C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EE5F1E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7C7A86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13F25D5"/>
    <w:multiLevelType w:val="hybridMultilevel"/>
    <w:tmpl w:val="2572E86E"/>
    <w:lvl w:ilvl="0" w:tplc="7478AF08">
      <w:start w:val="1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90246C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AE4B92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DE51F2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22E3A0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1C861E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724EF4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601FFE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2865F4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28451AA"/>
    <w:multiLevelType w:val="hybridMultilevel"/>
    <w:tmpl w:val="64688168"/>
    <w:lvl w:ilvl="0" w:tplc="E74003F0">
      <w:start w:val="1"/>
      <w:numFmt w:val="bullet"/>
      <w:lvlText w:val="-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8AEE4">
      <w:start w:val="1"/>
      <w:numFmt w:val="bullet"/>
      <w:lvlText w:val="o"/>
      <w:lvlJc w:val="left"/>
      <w:pPr>
        <w:ind w:left="1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BAA734">
      <w:start w:val="1"/>
      <w:numFmt w:val="bullet"/>
      <w:lvlText w:val="▪"/>
      <w:lvlJc w:val="left"/>
      <w:pPr>
        <w:ind w:left="2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34C562">
      <w:start w:val="1"/>
      <w:numFmt w:val="bullet"/>
      <w:lvlText w:val="•"/>
      <w:lvlJc w:val="left"/>
      <w:pPr>
        <w:ind w:left="2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6C4978">
      <w:start w:val="1"/>
      <w:numFmt w:val="bullet"/>
      <w:lvlText w:val="o"/>
      <w:lvlJc w:val="left"/>
      <w:pPr>
        <w:ind w:left="3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0EACD6">
      <w:start w:val="1"/>
      <w:numFmt w:val="bullet"/>
      <w:lvlText w:val="▪"/>
      <w:lvlJc w:val="left"/>
      <w:pPr>
        <w:ind w:left="4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B27D9C">
      <w:start w:val="1"/>
      <w:numFmt w:val="bullet"/>
      <w:lvlText w:val="•"/>
      <w:lvlJc w:val="left"/>
      <w:pPr>
        <w:ind w:left="4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C6493E">
      <w:start w:val="1"/>
      <w:numFmt w:val="bullet"/>
      <w:lvlText w:val="o"/>
      <w:lvlJc w:val="left"/>
      <w:pPr>
        <w:ind w:left="5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CC2A52">
      <w:start w:val="1"/>
      <w:numFmt w:val="bullet"/>
      <w:lvlText w:val="▪"/>
      <w:lvlJc w:val="left"/>
      <w:pPr>
        <w:ind w:left="6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46B63D0"/>
    <w:multiLevelType w:val="hybridMultilevel"/>
    <w:tmpl w:val="D7D6A5AC"/>
    <w:lvl w:ilvl="0" w:tplc="337A18BA">
      <w:start w:val="1"/>
      <w:numFmt w:val="decimal"/>
      <w:lvlText w:val="%1.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985146">
      <w:start w:val="1"/>
      <w:numFmt w:val="lowerLetter"/>
      <w:lvlText w:val="%2"/>
      <w:lvlJc w:val="left"/>
      <w:pPr>
        <w:ind w:left="1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FE749E">
      <w:start w:val="1"/>
      <w:numFmt w:val="lowerRoman"/>
      <w:lvlText w:val="%3"/>
      <w:lvlJc w:val="left"/>
      <w:pPr>
        <w:ind w:left="1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A0AA3E">
      <w:start w:val="1"/>
      <w:numFmt w:val="decimal"/>
      <w:lvlText w:val="%4"/>
      <w:lvlJc w:val="left"/>
      <w:pPr>
        <w:ind w:left="2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9CBE46">
      <w:start w:val="1"/>
      <w:numFmt w:val="lowerLetter"/>
      <w:lvlText w:val="%5"/>
      <w:lvlJc w:val="left"/>
      <w:pPr>
        <w:ind w:left="3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D674CC">
      <w:start w:val="1"/>
      <w:numFmt w:val="lowerRoman"/>
      <w:lvlText w:val="%6"/>
      <w:lvlJc w:val="left"/>
      <w:pPr>
        <w:ind w:left="4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D2403C">
      <w:start w:val="1"/>
      <w:numFmt w:val="decimal"/>
      <w:lvlText w:val="%7"/>
      <w:lvlJc w:val="left"/>
      <w:pPr>
        <w:ind w:left="4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B8E04E">
      <w:start w:val="1"/>
      <w:numFmt w:val="lowerLetter"/>
      <w:lvlText w:val="%8"/>
      <w:lvlJc w:val="left"/>
      <w:pPr>
        <w:ind w:left="5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CA1F1C">
      <w:start w:val="1"/>
      <w:numFmt w:val="lowerRoman"/>
      <w:lvlText w:val="%9"/>
      <w:lvlJc w:val="left"/>
      <w:pPr>
        <w:ind w:left="6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9026FA"/>
    <w:multiLevelType w:val="hybridMultilevel"/>
    <w:tmpl w:val="FC8AD9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431793D"/>
    <w:multiLevelType w:val="hybridMultilevel"/>
    <w:tmpl w:val="E47CECA4"/>
    <w:lvl w:ilvl="0" w:tplc="EA80AF4A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86B384">
      <w:start w:val="1"/>
      <w:numFmt w:val="lowerLetter"/>
      <w:lvlText w:val="%2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24871C">
      <w:start w:val="1"/>
      <w:numFmt w:val="lowerRoman"/>
      <w:lvlText w:val="%3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92630A">
      <w:start w:val="1"/>
      <w:numFmt w:val="decimal"/>
      <w:lvlText w:val="%4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B82DEE">
      <w:start w:val="1"/>
      <w:numFmt w:val="lowerLetter"/>
      <w:lvlText w:val="%5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161936">
      <w:start w:val="1"/>
      <w:numFmt w:val="lowerRoman"/>
      <w:lvlText w:val="%6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ECBB60">
      <w:start w:val="1"/>
      <w:numFmt w:val="decimal"/>
      <w:lvlText w:val="%7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DA2650">
      <w:start w:val="1"/>
      <w:numFmt w:val="lowerLetter"/>
      <w:lvlText w:val="%8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3EEAD8">
      <w:start w:val="1"/>
      <w:numFmt w:val="lowerRoman"/>
      <w:lvlText w:val="%9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47E0389"/>
    <w:multiLevelType w:val="hybridMultilevel"/>
    <w:tmpl w:val="93DCD3D2"/>
    <w:lvl w:ilvl="0" w:tplc="C446563C">
      <w:start w:val="1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0ED2AA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340182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EE6F26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EEF0AC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7AE13E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8A61B8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C4C1C8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28CF94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5302CB7"/>
    <w:multiLevelType w:val="hybridMultilevel"/>
    <w:tmpl w:val="5AB8BE04"/>
    <w:lvl w:ilvl="0" w:tplc="4A40EE18">
      <w:start w:val="1"/>
      <w:numFmt w:val="decimal"/>
      <w:lvlText w:val="%1."/>
      <w:lvlJc w:val="left"/>
      <w:pPr>
        <w:ind w:left="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D60514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489D50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D2C726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A8662E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562C88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5AF890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DA777A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761756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6367062"/>
    <w:multiLevelType w:val="hybridMultilevel"/>
    <w:tmpl w:val="77289C92"/>
    <w:lvl w:ilvl="0" w:tplc="F98296B0">
      <w:start w:val="1"/>
      <w:numFmt w:val="decimal"/>
      <w:lvlText w:val="%1."/>
      <w:lvlJc w:val="left"/>
      <w:pPr>
        <w:ind w:left="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C8AC6C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49BD8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DC5CB4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88233A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CC94C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140786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68031C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FAC606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AEC2926"/>
    <w:multiLevelType w:val="hybridMultilevel"/>
    <w:tmpl w:val="84B8067E"/>
    <w:lvl w:ilvl="0" w:tplc="6C78CBA4">
      <w:start w:val="1"/>
      <w:numFmt w:val="decimal"/>
      <w:lvlText w:val="%1."/>
      <w:lvlJc w:val="left"/>
      <w:pPr>
        <w:ind w:left="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AE67EE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2E1A4E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029282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C2102C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BEC4C4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54BF96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8A5764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CA8662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FAA1657"/>
    <w:multiLevelType w:val="hybridMultilevel"/>
    <w:tmpl w:val="7FE26A48"/>
    <w:lvl w:ilvl="0" w:tplc="D2F2498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06E584">
      <w:start w:val="1"/>
      <w:numFmt w:val="decimal"/>
      <w:lvlText w:val="%2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6CED7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22048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302C4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FE807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2CD56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4CCDF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A458D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1922F93"/>
    <w:multiLevelType w:val="hybridMultilevel"/>
    <w:tmpl w:val="8CBED992"/>
    <w:lvl w:ilvl="0" w:tplc="473C2C84">
      <w:start w:val="1"/>
      <w:numFmt w:val="decimal"/>
      <w:lvlText w:val="%1."/>
      <w:lvlJc w:val="left"/>
      <w:pPr>
        <w:ind w:left="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BE4834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26CE2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2E9808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CC241E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686B8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ACC5B4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965A88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C20338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2B01B5C"/>
    <w:multiLevelType w:val="hybridMultilevel"/>
    <w:tmpl w:val="AF64314C"/>
    <w:lvl w:ilvl="0" w:tplc="B5DA2020">
      <w:start w:val="1"/>
      <w:numFmt w:val="decimal"/>
      <w:lvlText w:val="%1."/>
      <w:lvlJc w:val="left"/>
      <w:pPr>
        <w:ind w:left="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0C89F6">
      <w:start w:val="1"/>
      <w:numFmt w:val="lowerLetter"/>
      <w:lvlText w:val="%2"/>
      <w:lvlJc w:val="left"/>
      <w:pPr>
        <w:ind w:left="1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6412C8">
      <w:start w:val="1"/>
      <w:numFmt w:val="lowerRoman"/>
      <w:lvlText w:val="%3"/>
      <w:lvlJc w:val="left"/>
      <w:pPr>
        <w:ind w:left="1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7C9BA2">
      <w:start w:val="1"/>
      <w:numFmt w:val="decimal"/>
      <w:lvlText w:val="%4"/>
      <w:lvlJc w:val="left"/>
      <w:pPr>
        <w:ind w:left="2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EE7CC4">
      <w:start w:val="1"/>
      <w:numFmt w:val="lowerLetter"/>
      <w:lvlText w:val="%5"/>
      <w:lvlJc w:val="left"/>
      <w:pPr>
        <w:ind w:left="3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45AF2">
      <w:start w:val="1"/>
      <w:numFmt w:val="lowerRoman"/>
      <w:lvlText w:val="%6"/>
      <w:lvlJc w:val="left"/>
      <w:pPr>
        <w:ind w:left="4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B240A2">
      <w:start w:val="1"/>
      <w:numFmt w:val="decimal"/>
      <w:lvlText w:val="%7"/>
      <w:lvlJc w:val="left"/>
      <w:pPr>
        <w:ind w:left="4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D683E2">
      <w:start w:val="1"/>
      <w:numFmt w:val="lowerLetter"/>
      <w:lvlText w:val="%8"/>
      <w:lvlJc w:val="left"/>
      <w:pPr>
        <w:ind w:left="5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DC5206">
      <w:start w:val="1"/>
      <w:numFmt w:val="lowerRoman"/>
      <w:lvlText w:val="%9"/>
      <w:lvlJc w:val="left"/>
      <w:pPr>
        <w:ind w:left="6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62123F6"/>
    <w:multiLevelType w:val="hybridMultilevel"/>
    <w:tmpl w:val="A726E612"/>
    <w:lvl w:ilvl="0" w:tplc="F7762F68">
      <w:start w:val="1"/>
      <w:numFmt w:val="bullet"/>
      <w:lvlText w:val="•"/>
      <w:lvlJc w:val="left"/>
      <w:pPr>
        <w:ind w:left="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BCC31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9094A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D6FEE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A687A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D88B2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2F4106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EE16B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EEC4E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7CA432F"/>
    <w:multiLevelType w:val="hybridMultilevel"/>
    <w:tmpl w:val="3E42C8D8"/>
    <w:lvl w:ilvl="0" w:tplc="8BB4EEDC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FA0CDC">
      <w:start w:val="1"/>
      <w:numFmt w:val="lowerLetter"/>
      <w:lvlText w:val="%2"/>
      <w:lvlJc w:val="left"/>
      <w:pPr>
        <w:ind w:left="1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5A14D2">
      <w:start w:val="1"/>
      <w:numFmt w:val="lowerRoman"/>
      <w:lvlText w:val="%3"/>
      <w:lvlJc w:val="left"/>
      <w:pPr>
        <w:ind w:left="2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ACEDAA">
      <w:start w:val="1"/>
      <w:numFmt w:val="decimal"/>
      <w:lvlText w:val="%4"/>
      <w:lvlJc w:val="left"/>
      <w:pPr>
        <w:ind w:left="2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44B9B2">
      <w:start w:val="1"/>
      <w:numFmt w:val="lowerLetter"/>
      <w:lvlText w:val="%5"/>
      <w:lvlJc w:val="left"/>
      <w:pPr>
        <w:ind w:left="3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FC50">
      <w:start w:val="1"/>
      <w:numFmt w:val="lowerRoman"/>
      <w:lvlText w:val="%6"/>
      <w:lvlJc w:val="left"/>
      <w:pPr>
        <w:ind w:left="4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CC409E">
      <w:start w:val="1"/>
      <w:numFmt w:val="decimal"/>
      <w:lvlText w:val="%7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0E5686">
      <w:start w:val="1"/>
      <w:numFmt w:val="lowerLetter"/>
      <w:lvlText w:val="%8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02954C">
      <w:start w:val="1"/>
      <w:numFmt w:val="lowerRoman"/>
      <w:lvlText w:val="%9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AC93451"/>
    <w:multiLevelType w:val="hybridMultilevel"/>
    <w:tmpl w:val="93F493FA"/>
    <w:lvl w:ilvl="0" w:tplc="811CA79C">
      <w:start w:val="2"/>
      <w:numFmt w:val="decimal"/>
      <w:lvlText w:val="%1.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A656BA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783EAE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2E0342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841E92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78F52A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90EB5C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1EA5F4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CC8566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E0D0FD1"/>
    <w:multiLevelType w:val="hybridMultilevel"/>
    <w:tmpl w:val="7416D2A4"/>
    <w:lvl w:ilvl="0" w:tplc="CE6A2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E914C76"/>
    <w:multiLevelType w:val="hybridMultilevel"/>
    <w:tmpl w:val="17989710"/>
    <w:lvl w:ilvl="0" w:tplc="A4ECA34C">
      <w:start w:val="1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76C948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98EC74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7E73DE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16047A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9E1460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E448DE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60A9A6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CA62F4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F316384"/>
    <w:multiLevelType w:val="hybridMultilevel"/>
    <w:tmpl w:val="F0D8459E"/>
    <w:lvl w:ilvl="0" w:tplc="41EEADF0">
      <w:start w:val="1"/>
      <w:numFmt w:val="bullet"/>
      <w:lvlText w:val="•"/>
      <w:lvlJc w:val="left"/>
      <w:pPr>
        <w:ind w:left="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60EEB6">
      <w:start w:val="1"/>
      <w:numFmt w:val="decimal"/>
      <w:lvlText w:val="%2.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D499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AC01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3A06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A698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8262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9A9C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646C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00630B1"/>
    <w:multiLevelType w:val="hybridMultilevel"/>
    <w:tmpl w:val="50B8320A"/>
    <w:lvl w:ilvl="0" w:tplc="22928CA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811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F8DC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EC30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0C97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8EE0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DE17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82B7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54C6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0F86E0D"/>
    <w:multiLevelType w:val="hybridMultilevel"/>
    <w:tmpl w:val="5914CA3C"/>
    <w:lvl w:ilvl="0" w:tplc="FABCC0FE">
      <w:start w:val="1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DEE2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CF0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3A33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4E53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803A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72AA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C2AD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2270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48C3F1A"/>
    <w:multiLevelType w:val="hybridMultilevel"/>
    <w:tmpl w:val="FDC61BE6"/>
    <w:lvl w:ilvl="0" w:tplc="8570B0B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9A56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92F6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B2B2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FADB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E6E1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94F6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1A59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1EEF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5B83C0F"/>
    <w:multiLevelType w:val="hybridMultilevel"/>
    <w:tmpl w:val="930CA912"/>
    <w:lvl w:ilvl="0" w:tplc="B00E8004">
      <w:start w:val="1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DC9998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6A2BD2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0AE134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6E96E2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DEAFF6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EAC51E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760E34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52D468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5F145D1"/>
    <w:multiLevelType w:val="hybridMultilevel"/>
    <w:tmpl w:val="31F258D6"/>
    <w:lvl w:ilvl="0" w:tplc="5B5431DC">
      <w:start w:val="1"/>
      <w:numFmt w:val="bullet"/>
      <w:lvlText w:val="•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DC8E6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30638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CA67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5401C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42836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BE0F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560E6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C61D5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CCB29C3"/>
    <w:multiLevelType w:val="hybridMultilevel"/>
    <w:tmpl w:val="940C122C"/>
    <w:lvl w:ilvl="0" w:tplc="7A2A017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0A2F6">
      <w:start w:val="1"/>
      <w:numFmt w:val="bullet"/>
      <w:lvlText w:val="•"/>
      <w:lvlJc w:val="left"/>
      <w:pPr>
        <w:ind w:left="14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32C076">
      <w:start w:val="1"/>
      <w:numFmt w:val="bullet"/>
      <w:lvlText w:val="▪"/>
      <w:lvlJc w:val="left"/>
      <w:pPr>
        <w:ind w:left="18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F4A520">
      <w:start w:val="1"/>
      <w:numFmt w:val="bullet"/>
      <w:lvlText w:val="•"/>
      <w:lvlJc w:val="left"/>
      <w:pPr>
        <w:ind w:left="25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FEDE72">
      <w:start w:val="1"/>
      <w:numFmt w:val="bullet"/>
      <w:lvlText w:val="o"/>
      <w:lvlJc w:val="left"/>
      <w:pPr>
        <w:ind w:left="32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C21792">
      <w:start w:val="1"/>
      <w:numFmt w:val="bullet"/>
      <w:lvlText w:val="▪"/>
      <w:lvlJc w:val="left"/>
      <w:pPr>
        <w:ind w:left="39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D6CEFE">
      <w:start w:val="1"/>
      <w:numFmt w:val="bullet"/>
      <w:lvlText w:val="•"/>
      <w:lvlJc w:val="left"/>
      <w:pPr>
        <w:ind w:left="4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F6F916">
      <w:start w:val="1"/>
      <w:numFmt w:val="bullet"/>
      <w:lvlText w:val="o"/>
      <w:lvlJc w:val="left"/>
      <w:pPr>
        <w:ind w:left="5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503838">
      <w:start w:val="1"/>
      <w:numFmt w:val="bullet"/>
      <w:lvlText w:val="▪"/>
      <w:lvlJc w:val="left"/>
      <w:pPr>
        <w:ind w:left="6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FAA36A0"/>
    <w:multiLevelType w:val="hybridMultilevel"/>
    <w:tmpl w:val="AB9C234E"/>
    <w:lvl w:ilvl="0" w:tplc="C9929BEC">
      <w:start w:val="1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C023E2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E29CE4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C0EB48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C49372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003F28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A0E182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28F4B4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0A1F8C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2262A72"/>
    <w:multiLevelType w:val="hybridMultilevel"/>
    <w:tmpl w:val="1B503188"/>
    <w:lvl w:ilvl="0" w:tplc="BC42A3C6">
      <w:start w:val="3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E63032">
      <w:start w:val="1"/>
      <w:numFmt w:val="lowerLetter"/>
      <w:lvlText w:val="%2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E6CBDC">
      <w:start w:val="1"/>
      <w:numFmt w:val="lowerRoman"/>
      <w:lvlText w:val="%3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327AB2">
      <w:start w:val="1"/>
      <w:numFmt w:val="decimal"/>
      <w:lvlText w:val="%4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E28C22">
      <w:start w:val="1"/>
      <w:numFmt w:val="lowerLetter"/>
      <w:lvlText w:val="%5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6A17CC">
      <w:start w:val="1"/>
      <w:numFmt w:val="lowerRoman"/>
      <w:lvlText w:val="%6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E6A944">
      <w:start w:val="1"/>
      <w:numFmt w:val="decimal"/>
      <w:lvlText w:val="%7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622B1A">
      <w:start w:val="1"/>
      <w:numFmt w:val="lowerLetter"/>
      <w:lvlText w:val="%8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8E0FE0">
      <w:start w:val="1"/>
      <w:numFmt w:val="lowerRoman"/>
      <w:lvlText w:val="%9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4FA0D7D"/>
    <w:multiLevelType w:val="hybridMultilevel"/>
    <w:tmpl w:val="4550A094"/>
    <w:lvl w:ilvl="0" w:tplc="D9A05C4C">
      <w:start w:val="1"/>
      <w:numFmt w:val="decimal"/>
      <w:lvlText w:val="%1.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CA41B2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0416B6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7ACB24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72DECC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CA11EE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7C4A36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D0D68E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E4A9E8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6D12E2B"/>
    <w:multiLevelType w:val="hybridMultilevel"/>
    <w:tmpl w:val="D12C2D44"/>
    <w:lvl w:ilvl="0" w:tplc="05862536">
      <w:start w:val="1"/>
      <w:numFmt w:val="bullet"/>
      <w:lvlText w:val="-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C01ADA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70ED48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982ADC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56745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18D728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2C844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42DA6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603062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774073D"/>
    <w:multiLevelType w:val="hybridMultilevel"/>
    <w:tmpl w:val="D58AA9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9" w15:restartNumberingAfterBreak="0">
    <w:nsid w:val="684271A2"/>
    <w:multiLevelType w:val="hybridMultilevel"/>
    <w:tmpl w:val="3538FF26"/>
    <w:lvl w:ilvl="0" w:tplc="FFBEAD1A">
      <w:start w:val="1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0A97EE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F6D392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1A012A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C23CDC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72E9B0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527AF0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B47804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DAF4D0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86D6B81"/>
    <w:multiLevelType w:val="hybridMultilevel"/>
    <w:tmpl w:val="20F81792"/>
    <w:lvl w:ilvl="0" w:tplc="C1243758">
      <w:start w:val="1"/>
      <w:numFmt w:val="decimal"/>
      <w:lvlText w:val="%1."/>
      <w:lvlJc w:val="left"/>
      <w:pPr>
        <w:ind w:left="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6AA354">
      <w:start w:val="1"/>
      <w:numFmt w:val="lowerLetter"/>
      <w:lvlText w:val="%2"/>
      <w:lvlJc w:val="left"/>
      <w:pPr>
        <w:ind w:left="1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A242F6">
      <w:start w:val="1"/>
      <w:numFmt w:val="lowerRoman"/>
      <w:lvlText w:val="%3"/>
      <w:lvlJc w:val="left"/>
      <w:pPr>
        <w:ind w:left="1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1AAF8C">
      <w:start w:val="1"/>
      <w:numFmt w:val="decimal"/>
      <w:lvlText w:val="%4"/>
      <w:lvlJc w:val="left"/>
      <w:pPr>
        <w:ind w:left="2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F689C2">
      <w:start w:val="1"/>
      <w:numFmt w:val="lowerLetter"/>
      <w:lvlText w:val="%5"/>
      <w:lvlJc w:val="left"/>
      <w:pPr>
        <w:ind w:left="3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7C87E8">
      <w:start w:val="1"/>
      <w:numFmt w:val="lowerRoman"/>
      <w:lvlText w:val="%6"/>
      <w:lvlJc w:val="left"/>
      <w:pPr>
        <w:ind w:left="4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301A6E">
      <w:start w:val="1"/>
      <w:numFmt w:val="decimal"/>
      <w:lvlText w:val="%7"/>
      <w:lvlJc w:val="left"/>
      <w:pPr>
        <w:ind w:left="4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7A4ACC">
      <w:start w:val="1"/>
      <w:numFmt w:val="lowerLetter"/>
      <w:lvlText w:val="%8"/>
      <w:lvlJc w:val="left"/>
      <w:pPr>
        <w:ind w:left="5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6F766">
      <w:start w:val="1"/>
      <w:numFmt w:val="lowerRoman"/>
      <w:lvlText w:val="%9"/>
      <w:lvlJc w:val="left"/>
      <w:pPr>
        <w:ind w:left="6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B60172E"/>
    <w:multiLevelType w:val="hybridMultilevel"/>
    <w:tmpl w:val="D7A44A84"/>
    <w:lvl w:ilvl="0" w:tplc="11F41B5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BA6D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A8BE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72C6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5086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5ADD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3C5B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98EC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5CD2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81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E6C04A8"/>
    <w:multiLevelType w:val="hybridMultilevel"/>
    <w:tmpl w:val="96C22C86"/>
    <w:lvl w:ilvl="0" w:tplc="5F780E6C">
      <w:start w:val="1"/>
      <w:numFmt w:val="decimal"/>
      <w:lvlText w:val="%1."/>
      <w:lvlJc w:val="left"/>
      <w:pPr>
        <w:ind w:left="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9E3298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FEA60C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A47436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FAA558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7A3738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C45A8C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7A8174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12CFBE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0A00A1E"/>
    <w:multiLevelType w:val="hybridMultilevel"/>
    <w:tmpl w:val="9064F342"/>
    <w:lvl w:ilvl="0" w:tplc="B3E04574">
      <w:start w:val="3"/>
      <w:numFmt w:val="decimal"/>
      <w:lvlText w:val="%1.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5E89FA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0280A4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F81802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666426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5AEED0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30CEA0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300732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BC7BDA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1CC029F"/>
    <w:multiLevelType w:val="hybridMultilevel"/>
    <w:tmpl w:val="9CA04C72"/>
    <w:lvl w:ilvl="0" w:tplc="239C9CB8">
      <w:start w:val="1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C89550">
      <w:start w:val="1"/>
      <w:numFmt w:val="lowerLetter"/>
      <w:lvlText w:val="%2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FEAB10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14FA36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203176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8884E8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B8B96A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F22BEA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6EAE98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39F738D"/>
    <w:multiLevelType w:val="hybridMultilevel"/>
    <w:tmpl w:val="7188D292"/>
    <w:lvl w:ilvl="0" w:tplc="B1768566">
      <w:start w:val="3"/>
      <w:numFmt w:val="decimal"/>
      <w:lvlText w:val="%1.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A0C900">
      <w:start w:val="1"/>
      <w:numFmt w:val="lowerLetter"/>
      <w:lvlText w:val="%2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5A850A">
      <w:start w:val="1"/>
      <w:numFmt w:val="lowerRoman"/>
      <w:lvlText w:val="%3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F4FFD6">
      <w:start w:val="1"/>
      <w:numFmt w:val="decimal"/>
      <w:lvlText w:val="%4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020C5A">
      <w:start w:val="1"/>
      <w:numFmt w:val="lowerLetter"/>
      <w:lvlText w:val="%5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A0971C">
      <w:start w:val="1"/>
      <w:numFmt w:val="lowerRoman"/>
      <w:lvlText w:val="%6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A67DF6">
      <w:start w:val="1"/>
      <w:numFmt w:val="decimal"/>
      <w:lvlText w:val="%7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4A5E18">
      <w:start w:val="1"/>
      <w:numFmt w:val="lowerLetter"/>
      <w:lvlText w:val="%8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2AAABA">
      <w:start w:val="1"/>
      <w:numFmt w:val="lowerRoman"/>
      <w:lvlText w:val="%9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5B26EA3"/>
    <w:multiLevelType w:val="hybridMultilevel"/>
    <w:tmpl w:val="43129ADA"/>
    <w:lvl w:ilvl="0" w:tplc="4A2CD218">
      <w:start w:val="7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08C948">
      <w:start w:val="1"/>
      <w:numFmt w:val="lowerLetter"/>
      <w:lvlText w:val="%2"/>
      <w:lvlJc w:val="left"/>
      <w:pPr>
        <w:ind w:left="80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24E0AE">
      <w:start w:val="1"/>
      <w:numFmt w:val="lowerRoman"/>
      <w:lvlText w:val="%3"/>
      <w:lvlJc w:val="left"/>
      <w:pPr>
        <w:ind w:left="87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36F75A">
      <w:start w:val="1"/>
      <w:numFmt w:val="decimal"/>
      <w:lvlText w:val="%4"/>
      <w:lvlJc w:val="left"/>
      <w:pPr>
        <w:ind w:left="94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AE0192">
      <w:start w:val="1"/>
      <w:numFmt w:val="lowerLetter"/>
      <w:lvlText w:val="%5"/>
      <w:lvlJc w:val="left"/>
      <w:pPr>
        <w:ind w:left="102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A8791E">
      <w:start w:val="1"/>
      <w:numFmt w:val="lowerRoman"/>
      <w:lvlText w:val="%6"/>
      <w:lvlJc w:val="left"/>
      <w:pPr>
        <w:ind w:left="109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123F74">
      <w:start w:val="1"/>
      <w:numFmt w:val="decimal"/>
      <w:lvlText w:val="%7"/>
      <w:lvlJc w:val="left"/>
      <w:pPr>
        <w:ind w:left="11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7E22B8">
      <w:start w:val="1"/>
      <w:numFmt w:val="lowerLetter"/>
      <w:lvlText w:val="%8"/>
      <w:lvlJc w:val="left"/>
      <w:pPr>
        <w:ind w:left="123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2805C4">
      <w:start w:val="1"/>
      <w:numFmt w:val="lowerRoman"/>
      <w:lvlText w:val="%9"/>
      <w:lvlJc w:val="left"/>
      <w:pPr>
        <w:ind w:left="130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A985EE1"/>
    <w:multiLevelType w:val="hybridMultilevel"/>
    <w:tmpl w:val="320C737A"/>
    <w:lvl w:ilvl="0" w:tplc="86C6EDA4">
      <w:start w:val="1"/>
      <w:numFmt w:val="decimal"/>
      <w:lvlText w:val="%1."/>
      <w:lvlJc w:val="left"/>
      <w:pPr>
        <w:ind w:left="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B40638">
      <w:start w:val="1"/>
      <w:numFmt w:val="lowerLetter"/>
      <w:lvlText w:val="%2"/>
      <w:lvlJc w:val="left"/>
      <w:pPr>
        <w:ind w:left="1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B0C00E">
      <w:start w:val="1"/>
      <w:numFmt w:val="lowerRoman"/>
      <w:lvlText w:val="%3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C8842">
      <w:start w:val="1"/>
      <w:numFmt w:val="decimal"/>
      <w:lvlText w:val="%4"/>
      <w:lvlJc w:val="left"/>
      <w:pPr>
        <w:ind w:left="2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EB68A">
      <w:start w:val="1"/>
      <w:numFmt w:val="lowerLetter"/>
      <w:lvlText w:val="%5"/>
      <w:lvlJc w:val="left"/>
      <w:pPr>
        <w:ind w:left="3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9A07AA">
      <w:start w:val="1"/>
      <w:numFmt w:val="lowerRoman"/>
      <w:lvlText w:val="%6"/>
      <w:lvlJc w:val="left"/>
      <w:pPr>
        <w:ind w:left="4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5CA62A">
      <w:start w:val="1"/>
      <w:numFmt w:val="decimal"/>
      <w:lvlText w:val="%7"/>
      <w:lvlJc w:val="left"/>
      <w:pPr>
        <w:ind w:left="5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4096BC">
      <w:start w:val="1"/>
      <w:numFmt w:val="lowerLetter"/>
      <w:lvlText w:val="%8"/>
      <w:lvlJc w:val="left"/>
      <w:pPr>
        <w:ind w:left="5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9EB5E4">
      <w:start w:val="1"/>
      <w:numFmt w:val="lowerRoman"/>
      <w:lvlText w:val="%9"/>
      <w:lvlJc w:val="left"/>
      <w:pPr>
        <w:ind w:left="6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2"/>
  </w:num>
  <w:num w:numId="2">
    <w:abstractNumId w:val="42"/>
  </w:num>
  <w:num w:numId="3">
    <w:abstractNumId w:val="15"/>
  </w:num>
  <w:num w:numId="4">
    <w:abstractNumId w:val="44"/>
  </w:num>
  <w:num w:numId="5">
    <w:abstractNumId w:val="24"/>
  </w:num>
  <w:num w:numId="6">
    <w:abstractNumId w:val="9"/>
  </w:num>
  <w:num w:numId="7">
    <w:abstractNumId w:val="36"/>
  </w:num>
  <w:num w:numId="8">
    <w:abstractNumId w:val="34"/>
  </w:num>
  <w:num w:numId="9">
    <w:abstractNumId w:val="31"/>
  </w:num>
  <w:num w:numId="10">
    <w:abstractNumId w:val="10"/>
  </w:num>
  <w:num w:numId="11">
    <w:abstractNumId w:val="43"/>
  </w:num>
  <w:num w:numId="12">
    <w:abstractNumId w:val="39"/>
  </w:num>
  <w:num w:numId="13">
    <w:abstractNumId w:val="18"/>
  </w:num>
  <w:num w:numId="14">
    <w:abstractNumId w:val="40"/>
  </w:num>
  <w:num w:numId="15">
    <w:abstractNumId w:val="23"/>
  </w:num>
  <w:num w:numId="16">
    <w:abstractNumId w:val="4"/>
  </w:num>
  <w:num w:numId="17">
    <w:abstractNumId w:val="26"/>
  </w:num>
  <w:num w:numId="18">
    <w:abstractNumId w:val="21"/>
  </w:num>
  <w:num w:numId="19">
    <w:abstractNumId w:val="12"/>
  </w:num>
  <w:num w:numId="20">
    <w:abstractNumId w:val="35"/>
  </w:num>
  <w:num w:numId="21">
    <w:abstractNumId w:val="14"/>
  </w:num>
  <w:num w:numId="22">
    <w:abstractNumId w:val="3"/>
  </w:num>
  <w:num w:numId="23">
    <w:abstractNumId w:val="45"/>
  </w:num>
  <w:num w:numId="24">
    <w:abstractNumId w:val="2"/>
  </w:num>
  <w:num w:numId="25">
    <w:abstractNumId w:val="7"/>
  </w:num>
  <w:num w:numId="26">
    <w:abstractNumId w:val="0"/>
  </w:num>
  <w:num w:numId="27">
    <w:abstractNumId w:val="32"/>
  </w:num>
  <w:num w:numId="28">
    <w:abstractNumId w:val="27"/>
  </w:num>
  <w:num w:numId="29">
    <w:abstractNumId w:val="6"/>
  </w:num>
  <w:num w:numId="30">
    <w:abstractNumId w:val="17"/>
  </w:num>
  <w:num w:numId="31">
    <w:abstractNumId w:val="16"/>
  </w:num>
  <w:num w:numId="32">
    <w:abstractNumId w:val="20"/>
  </w:num>
  <w:num w:numId="33">
    <w:abstractNumId w:val="47"/>
  </w:num>
  <w:num w:numId="34">
    <w:abstractNumId w:val="28"/>
  </w:num>
  <w:num w:numId="35">
    <w:abstractNumId w:val="41"/>
  </w:num>
  <w:num w:numId="36">
    <w:abstractNumId w:val="19"/>
  </w:num>
  <w:num w:numId="37">
    <w:abstractNumId w:val="8"/>
  </w:num>
  <w:num w:numId="38">
    <w:abstractNumId w:val="30"/>
  </w:num>
  <w:num w:numId="39">
    <w:abstractNumId w:val="29"/>
  </w:num>
  <w:num w:numId="40">
    <w:abstractNumId w:val="33"/>
  </w:num>
  <w:num w:numId="41">
    <w:abstractNumId w:val="1"/>
  </w:num>
  <w:num w:numId="42">
    <w:abstractNumId w:val="5"/>
  </w:num>
  <w:num w:numId="43">
    <w:abstractNumId w:val="37"/>
  </w:num>
  <w:num w:numId="44">
    <w:abstractNumId w:val="11"/>
  </w:num>
  <w:num w:numId="45">
    <w:abstractNumId w:val="46"/>
  </w:num>
  <w:num w:numId="46">
    <w:abstractNumId w:val="13"/>
  </w:num>
  <w:num w:numId="47">
    <w:abstractNumId w:val="25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CB"/>
    <w:rsid w:val="00233FCB"/>
    <w:rsid w:val="0073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59A6651-A7C7-4CF8-AF86-57AD84C26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33FCB"/>
  </w:style>
  <w:style w:type="table" w:customStyle="1" w:styleId="TableNormal">
    <w:name w:val="Table Normal"/>
    <w:uiPriority w:val="2"/>
    <w:semiHidden/>
    <w:unhideWhenUsed/>
    <w:qFormat/>
    <w:rsid w:val="00233F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33FCB"/>
    <w:pPr>
      <w:ind w:left="720"/>
      <w:contextualSpacing/>
    </w:pPr>
    <w:rPr>
      <w:rFonts w:ascii="Calibri" w:eastAsia="Calibri" w:hAnsi="Calibri" w:cs="Calibri"/>
      <w:color w:val="00000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33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3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6948</Words>
  <Characters>39604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</cp:revision>
  <cp:lastPrinted>2024-10-17T17:43:00Z</cp:lastPrinted>
  <dcterms:created xsi:type="dcterms:W3CDTF">2024-10-17T17:40:00Z</dcterms:created>
  <dcterms:modified xsi:type="dcterms:W3CDTF">2024-10-17T17:47:00Z</dcterms:modified>
</cp:coreProperties>
</file>